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22" w:rsidRDefault="001E0D22" w:rsidP="001E0D22">
      <w:pPr>
        <w:pStyle w:val="Default"/>
      </w:pPr>
    </w:p>
    <w:p w:rsidR="001E0D22" w:rsidRDefault="001E0D22" w:rsidP="001E0D22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HUMAN RESOURCES COMMITTEE MEETING </w:t>
      </w:r>
    </w:p>
    <w:p w:rsidR="001E0D22" w:rsidRDefault="001E0D22" w:rsidP="001E0D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JULY 27, 2009 </w:t>
      </w:r>
    </w:p>
    <w:p w:rsidR="001E0D22" w:rsidRDefault="001E0D22" w:rsidP="001E0D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1E0D22" w:rsidRDefault="001E0D22" w:rsidP="001E0D2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1E0D22" w:rsidRDefault="001E0D22" w:rsidP="001E0D2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Sasha Guzman, Clerk of the Board 510-437-8468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Closed Session: E3 Conference Room 19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Open Session: Classroom A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</w:t>
      </w:r>
      <w:r>
        <w:rPr>
          <w:b/>
          <w:bCs/>
          <w:sz w:val="23"/>
          <w:szCs w:val="23"/>
        </w:rPr>
        <w:t xml:space="preserve">: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Ronald Nelson, Chair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Ilene </w:t>
      </w:r>
      <w:proofErr w:type="spellStart"/>
      <w:r>
        <w:rPr>
          <w:sz w:val="23"/>
          <w:szCs w:val="23"/>
        </w:rPr>
        <w:t>Weinreb</w:t>
      </w:r>
      <w:proofErr w:type="spellEnd"/>
      <w:r>
        <w:rPr>
          <w:sz w:val="23"/>
          <w:szCs w:val="23"/>
        </w:rPr>
        <w:t xml:space="preserve"> </w:t>
      </w:r>
    </w:p>
    <w:p w:rsidR="001E0D22" w:rsidRDefault="001E0D22" w:rsidP="001E0D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AGENDA </w:t>
      </w:r>
    </w:p>
    <w:p w:rsidR="001E0D22" w:rsidRDefault="001E0D22" w:rsidP="001E0D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CALL TO ORDER</w:t>
      </w:r>
      <w:r>
        <w:rPr>
          <w:b/>
          <w:bCs/>
          <w:sz w:val="28"/>
          <w:szCs w:val="28"/>
        </w:rPr>
        <w:t xml:space="preserve">: 4:30 P.M. </w:t>
      </w:r>
    </w:p>
    <w:p w:rsidR="001E0D22" w:rsidRDefault="001E0D22" w:rsidP="001E0D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CLOSED SESSION</w:t>
      </w:r>
      <w:r>
        <w:rPr>
          <w:b/>
          <w:bCs/>
          <w:sz w:val="28"/>
          <w:szCs w:val="28"/>
        </w:rPr>
        <w:t xml:space="preserve">: 4:30 P.M. – 5:00 P.M.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CONFERENCE WITH NEGOTIATOR- ALL UNIONS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1E0D22" w:rsidRDefault="001E0D22" w:rsidP="001E0D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REGULAR SESSION</w:t>
      </w:r>
      <w:r>
        <w:rPr>
          <w:b/>
          <w:bCs/>
          <w:sz w:val="28"/>
          <w:szCs w:val="28"/>
        </w:rPr>
        <w:t xml:space="preserve">: 5:00 P.M.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APPROVAL OF MINUTES FOR MAY 2009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REPORT ON PROGRESS OF WORKFORCE PLANNING EFFORTS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Dick Dodson, Director of Labor Relations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RESOLUTION TO DELEGATE AUTHORITY TO EXECUTIVE </w:t>
      </w:r>
    </w:p>
    <w:p w:rsidR="001E0D22" w:rsidRDefault="001E0D22" w:rsidP="001E0D22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COMMITTEE TO REVIEW AND, IF APPROPRIATE, APPROVE </w:t>
      </w:r>
    </w:p>
    <w:p w:rsidR="001E0D22" w:rsidRDefault="001E0D22" w:rsidP="001E0D22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RECOMMENDATIONS FROM STAFF REGARDING REDUCTIONS IN </w:t>
      </w:r>
    </w:p>
    <w:p w:rsidR="001E0D22" w:rsidRDefault="001E0D22" w:rsidP="001E0D22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FORCE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Resources Officer / </w:t>
      </w:r>
    </w:p>
    <w:p w:rsidR="001E0D22" w:rsidRDefault="001E0D22" w:rsidP="001E0D22">
      <w:pPr>
        <w:pStyle w:val="Default"/>
        <w:rPr>
          <w:rFonts w:ascii="Garamond" w:hAnsi="Garamond" w:cs="Garamond"/>
          <w:sz w:val="23"/>
          <w:szCs w:val="23"/>
        </w:rPr>
      </w:pPr>
      <w:r>
        <w:rPr>
          <w:i/>
          <w:iCs/>
          <w:sz w:val="23"/>
          <w:szCs w:val="23"/>
        </w:rPr>
        <w:t xml:space="preserve">Ronald Nelson, HR Committee-Chair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Human Resource Committee Meeting of July 27, 2008 </w:t>
      </w:r>
      <w:r>
        <w:rPr>
          <w:rFonts w:ascii="Garamond" w:hAnsi="Garamond" w:cs="Garamond"/>
          <w:sz w:val="23"/>
          <w:szCs w:val="23"/>
        </w:rPr>
        <w:t xml:space="preserve">Page 2 of 2 </w:t>
      </w:r>
    </w:p>
    <w:p w:rsidR="001E0D22" w:rsidRDefault="001E0D22" w:rsidP="001E0D22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 SUMMARY OF EMPLOYEE SATISFACTION SURVEY RESULTS AND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ACTION PLANNING PROCESS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UPDATE ON SUCCESS OF RECRUITMENT STRATEGY FOR CRITICAL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POSITIONS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UPDATE: ACMC BENEFITS, HR TECHNOLOGY AND COMPENSATION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STRATEGY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Jodi De Lucca, Director of Compensation, Benefits and HRIS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CHIEF HUMAN RESOURCES OFFICER’S REPORT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LEGAL COUNSEL REPORT ON ACTION TAKEN IN CLOSED SESSION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PUBLIC COMMENTS </w:t>
      </w:r>
    </w:p>
    <w:p w:rsidR="001E0D22" w:rsidRDefault="001E0D22" w:rsidP="001E0D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BOARD OF TRUSTEES REMARKS </w:t>
      </w:r>
    </w:p>
    <w:p w:rsidR="00E97B0A" w:rsidRDefault="001E0D22" w:rsidP="001E0D22">
      <w:r>
        <w:rPr>
          <w:b/>
          <w:bCs/>
          <w:sz w:val="23"/>
          <w:szCs w:val="23"/>
        </w:rPr>
        <w:t>12.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22"/>
    <w:rsid w:val="001E0D22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0D2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0D2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Macintosh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2013-02-26T18:19:00Z</dcterms:created>
  <dcterms:modified xsi:type="dcterms:W3CDTF">2013-02-26T18:22:00Z</dcterms:modified>
</cp:coreProperties>
</file>