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F8" w:rsidRDefault="00D037F8" w:rsidP="00D037F8">
      <w:pPr>
        <w:pStyle w:val="Default"/>
        <w:rPr>
          <w:sz w:val="22"/>
          <w:szCs w:val="22"/>
        </w:rPr>
      </w:pPr>
      <w:r>
        <w:rPr>
          <w:b/>
          <w:bCs/>
          <w:sz w:val="28"/>
          <w:szCs w:val="28"/>
        </w:rPr>
        <w:t xml:space="preserve">HUMAN RESOURCES COMMITTEE MEETING </w:t>
      </w:r>
      <w:r>
        <w:rPr>
          <w:b/>
          <w:bCs/>
          <w:sz w:val="22"/>
          <w:szCs w:val="22"/>
        </w:rPr>
        <w:t xml:space="preserve">FRIDAY, October 21, 2011 Central Administration Offices Located at Highland Hospital </w:t>
      </w:r>
      <w:r>
        <w:rPr>
          <w:sz w:val="22"/>
          <w:szCs w:val="22"/>
        </w:rPr>
        <w:t>1_4_1_1_ _</w:t>
      </w:r>
      <w:proofErr w:type="spellStart"/>
      <w:r>
        <w:rPr>
          <w:sz w:val="22"/>
          <w:szCs w:val="22"/>
        </w:rPr>
        <w:t>E_a_s_t</w:t>
      </w:r>
      <w:proofErr w:type="spellEnd"/>
      <w:r>
        <w:rPr>
          <w:sz w:val="22"/>
          <w:szCs w:val="22"/>
        </w:rPr>
        <w:t>_ _3_1_s_t_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D037F8" w:rsidRDefault="00D037F8" w:rsidP="00D037F8">
      <w:pPr>
        <w:pStyle w:val="Default"/>
        <w:rPr>
          <w:rFonts w:ascii="Arial" w:hAnsi="Arial" w:cs="Arial"/>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Ronald D. Nelson, </w:t>
      </w:r>
      <w:r>
        <w:rPr>
          <w:rFonts w:ascii="Arial" w:hAnsi="Arial" w:cs="Arial"/>
          <w:b/>
          <w:bCs/>
          <w:i/>
          <w:iCs/>
          <w:sz w:val="23"/>
          <w:szCs w:val="23"/>
          <w:u w:val="single"/>
        </w:rPr>
        <w:t xml:space="preserve">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w:t>
      </w:r>
      <w:r>
        <w:rPr>
          <w:rFonts w:ascii="Arial" w:hAnsi="Arial" w:cs="Arial"/>
          <w:b/>
          <w:bCs/>
          <w:sz w:val="23"/>
          <w:szCs w:val="23"/>
        </w:rPr>
        <w:t xml:space="preserve">AGENDA CLOSED SESSION – </w:t>
      </w:r>
      <w:r>
        <w:rPr>
          <w:rFonts w:ascii="Arial" w:hAnsi="Arial" w:cs="Arial"/>
          <w:sz w:val="23"/>
          <w:szCs w:val="23"/>
        </w:rPr>
        <w:t xml:space="preserve">9:00 a.m. </w:t>
      </w:r>
      <w:r>
        <w:rPr>
          <w:rFonts w:ascii="Arial" w:hAnsi="Arial" w:cs="Arial"/>
          <w:b/>
          <w:bCs/>
          <w:sz w:val="23"/>
          <w:szCs w:val="23"/>
        </w:rPr>
        <w:t xml:space="preserve">TAB #1 Negotiations Strategy – All Unions [Government Code Section 54957.6] </w:t>
      </w:r>
      <w:r>
        <w:rPr>
          <w:rFonts w:ascii="Arial" w:hAnsi="Arial" w:cs="Arial"/>
          <w:i/>
          <w:iCs/>
          <w:sz w:val="23"/>
          <w:szCs w:val="23"/>
        </w:rPr>
        <w:t xml:space="preserve">Jeanette Louden-Corbett, Chief Human Resource Officer </w:t>
      </w:r>
      <w:r>
        <w:rPr>
          <w:rFonts w:ascii="Arial" w:hAnsi="Arial" w:cs="Arial"/>
          <w:b/>
          <w:bCs/>
          <w:sz w:val="23"/>
          <w:szCs w:val="23"/>
        </w:rPr>
        <w:t xml:space="preserve">SAN Part-Time Grievance Settlement [Government Code Section 54957.6] </w:t>
      </w:r>
      <w:r>
        <w:rPr>
          <w:rFonts w:ascii="Arial" w:hAnsi="Arial" w:cs="Arial"/>
          <w:i/>
          <w:iCs/>
          <w:sz w:val="23"/>
          <w:szCs w:val="23"/>
        </w:rPr>
        <w:t xml:space="preserve">Jeanette Louden-Corbett, Chief Human Resources Officer </w:t>
      </w:r>
      <w:r>
        <w:rPr>
          <w:rFonts w:ascii="Arial" w:hAnsi="Arial" w:cs="Arial"/>
          <w:b/>
          <w:bCs/>
          <w:sz w:val="23"/>
          <w:szCs w:val="23"/>
        </w:rPr>
        <w:t xml:space="preserve">OPEN SESSION – </w:t>
      </w:r>
      <w:r>
        <w:rPr>
          <w:rFonts w:ascii="Arial" w:hAnsi="Arial" w:cs="Arial"/>
          <w:sz w:val="23"/>
          <w:szCs w:val="23"/>
        </w:rPr>
        <w:t xml:space="preserve">Begins approximately at 10:00 a.m. </w:t>
      </w:r>
      <w:r>
        <w:rPr>
          <w:rFonts w:ascii="Arial" w:hAnsi="Arial" w:cs="Arial"/>
          <w:b/>
          <w:bCs/>
          <w:sz w:val="23"/>
          <w:szCs w:val="23"/>
        </w:rPr>
        <w:t xml:space="preserve">ROLL CALL TAB #2 ACTION: Approval of Minutes </w:t>
      </w:r>
    </w:p>
    <w:p w:rsidR="00D037F8" w:rsidRDefault="00D037F8" w:rsidP="00D037F8">
      <w:pPr>
        <w:pStyle w:val="Default"/>
        <w:rPr>
          <w:rFonts w:ascii="Arial" w:hAnsi="Arial" w:cs="Arial"/>
          <w:sz w:val="23"/>
          <w:szCs w:val="23"/>
        </w:rPr>
      </w:pPr>
      <w:proofErr w:type="gramStart"/>
      <w:r>
        <w:rPr>
          <w:rFonts w:ascii="Arial" w:hAnsi="Arial" w:cs="Arial"/>
          <w:sz w:val="23"/>
          <w:szCs w:val="23"/>
        </w:rPr>
        <w:t>Approval of the Minutes of the July 20, 2011 Human Resources Committee Meeting.</w:t>
      </w:r>
      <w:proofErr w:type="gramEnd"/>
      <w:r>
        <w:rPr>
          <w:rFonts w:ascii="Arial" w:hAnsi="Arial" w:cs="Arial"/>
          <w:sz w:val="23"/>
          <w:szCs w:val="23"/>
        </w:rPr>
        <w:t xml:space="preserve"> </w:t>
      </w:r>
      <w:r>
        <w:rPr>
          <w:rFonts w:ascii="Arial" w:hAnsi="Arial" w:cs="Arial"/>
          <w:b/>
          <w:bCs/>
          <w:i/>
          <w:iCs/>
          <w:sz w:val="23"/>
          <w:szCs w:val="23"/>
        </w:rPr>
        <w:t xml:space="preserve">Recommendation: Motion to Approve. </w:t>
      </w:r>
    </w:p>
    <w:p w:rsidR="00D037F8" w:rsidRDefault="00D037F8" w:rsidP="00D037F8">
      <w:pPr>
        <w:pStyle w:val="Default"/>
        <w:rPr>
          <w:sz w:val="16"/>
          <w:szCs w:val="16"/>
        </w:rPr>
      </w:pPr>
      <w:proofErr w:type="spellStart"/>
      <w:r>
        <w:rPr>
          <w:sz w:val="23"/>
          <w:szCs w:val="23"/>
        </w:rPr>
        <w:t>P_g</w:t>
      </w:r>
      <w:proofErr w:type="spellEnd"/>
      <w:r>
        <w:rPr>
          <w:sz w:val="23"/>
          <w:szCs w:val="23"/>
        </w:rPr>
        <w:t>_</w:t>
      </w:r>
      <w:proofErr w:type="gramStart"/>
      <w:r>
        <w:rPr>
          <w:sz w:val="23"/>
          <w:szCs w:val="23"/>
        </w:rPr>
        <w:t>._</w:t>
      </w:r>
      <w:proofErr w:type="gramEnd"/>
      <w:r>
        <w:rPr>
          <w:sz w:val="23"/>
          <w:szCs w:val="23"/>
        </w:rPr>
        <w:t xml:space="preserve"> _4_ _</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O_c_t_o_b_e_r</w:t>
      </w:r>
      <w:proofErr w:type="spellEnd"/>
      <w:r>
        <w:rPr>
          <w:sz w:val="16"/>
          <w:szCs w:val="16"/>
        </w:rPr>
        <w:t>_ _2_1_,_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_3_ _</w:t>
      </w:r>
    </w:p>
    <w:p w:rsidR="00D037F8" w:rsidRDefault="00D037F8" w:rsidP="00D037F8">
      <w:pPr>
        <w:pStyle w:val="Default"/>
        <w:pageBreakBefore/>
        <w:rPr>
          <w:rFonts w:ascii="Arial" w:hAnsi="Arial" w:cs="Arial"/>
          <w:sz w:val="23"/>
          <w:szCs w:val="23"/>
        </w:rPr>
      </w:pPr>
      <w:r>
        <w:rPr>
          <w:rFonts w:ascii="Arial" w:hAnsi="Arial" w:cs="Arial"/>
          <w:b/>
          <w:bCs/>
          <w:sz w:val="23"/>
          <w:szCs w:val="23"/>
        </w:rPr>
        <w:lastRenderedPageBreak/>
        <w:t xml:space="preserve">TAB #3 REPORT: Report on 2011 Employee Partnership Survey Results </w:t>
      </w:r>
    </w:p>
    <w:p w:rsidR="00D037F8" w:rsidRDefault="00D037F8" w:rsidP="00D037F8">
      <w:pPr>
        <w:pStyle w:val="Default"/>
        <w:rPr>
          <w:rFonts w:ascii="Arial" w:hAnsi="Arial" w:cs="Arial"/>
          <w:sz w:val="23"/>
          <w:szCs w:val="23"/>
        </w:rPr>
      </w:pPr>
      <w:r>
        <w:rPr>
          <w:rFonts w:ascii="Arial" w:hAnsi="Arial" w:cs="Arial"/>
          <w:i/>
          <w:iCs/>
          <w:sz w:val="23"/>
          <w:szCs w:val="23"/>
        </w:rPr>
        <w:t xml:space="preserve">Jeanette Louden-Corbett, Chief Human Resources Officer </w:t>
      </w:r>
      <w:r>
        <w:rPr>
          <w:rFonts w:ascii="Arial" w:hAnsi="Arial" w:cs="Arial"/>
          <w:b/>
          <w:bCs/>
          <w:sz w:val="23"/>
          <w:szCs w:val="23"/>
        </w:rPr>
        <w:t xml:space="preserve">TAB #4 REPORT: Overview of 2012 Benefits </w:t>
      </w:r>
    </w:p>
    <w:p w:rsidR="00D037F8" w:rsidRDefault="00D037F8" w:rsidP="00D037F8">
      <w:pPr>
        <w:pStyle w:val="Default"/>
        <w:rPr>
          <w:sz w:val="23"/>
          <w:szCs w:val="23"/>
        </w:rPr>
      </w:pPr>
      <w:proofErr w:type="spellStart"/>
      <w:r>
        <w:rPr>
          <w:sz w:val="23"/>
          <w:szCs w:val="23"/>
        </w:rPr>
        <w:t>P_g</w:t>
      </w:r>
      <w:proofErr w:type="spellEnd"/>
      <w:r>
        <w:rPr>
          <w:sz w:val="23"/>
          <w:szCs w:val="23"/>
        </w:rPr>
        <w:t>_</w:t>
      </w:r>
      <w:proofErr w:type="gramStart"/>
      <w:r>
        <w:rPr>
          <w:sz w:val="23"/>
          <w:szCs w:val="23"/>
        </w:rPr>
        <w:t>._</w:t>
      </w:r>
      <w:proofErr w:type="gramEnd"/>
      <w:r>
        <w:rPr>
          <w:sz w:val="23"/>
          <w:szCs w:val="23"/>
        </w:rPr>
        <w:t xml:space="preserve"> _8_ _</w:t>
      </w:r>
    </w:p>
    <w:p w:rsidR="00D037F8" w:rsidRDefault="00D037F8" w:rsidP="00D037F8">
      <w:pPr>
        <w:pStyle w:val="Default"/>
        <w:rPr>
          <w:rFonts w:ascii="Arial" w:hAnsi="Arial" w:cs="Arial"/>
          <w:sz w:val="23"/>
          <w:szCs w:val="23"/>
        </w:rPr>
      </w:pPr>
      <w:r>
        <w:rPr>
          <w:rFonts w:ascii="Arial" w:hAnsi="Arial" w:cs="Arial"/>
          <w:i/>
          <w:iCs/>
          <w:sz w:val="23"/>
          <w:szCs w:val="23"/>
        </w:rPr>
        <w:t xml:space="preserve">Jodi De Lucca, Director of HRIS, Compensation and Benefits </w:t>
      </w:r>
      <w:r>
        <w:rPr>
          <w:rFonts w:ascii="Arial" w:hAnsi="Arial" w:cs="Arial"/>
          <w:b/>
          <w:bCs/>
          <w:sz w:val="23"/>
          <w:szCs w:val="23"/>
        </w:rPr>
        <w:t xml:space="preserve">TAB #5 REPORT: Review of Workers Compensation Expenditures for Past Three Years – Role of Employee Safety Coordinator </w:t>
      </w:r>
    </w:p>
    <w:p w:rsidR="00D037F8" w:rsidRDefault="00D037F8" w:rsidP="00D037F8">
      <w:pPr>
        <w:pStyle w:val="Default"/>
        <w:rPr>
          <w:sz w:val="23"/>
          <w:szCs w:val="23"/>
        </w:rPr>
      </w:pPr>
      <w:proofErr w:type="spellStart"/>
      <w:r>
        <w:rPr>
          <w:sz w:val="23"/>
          <w:szCs w:val="23"/>
        </w:rPr>
        <w:t>P_g</w:t>
      </w:r>
      <w:proofErr w:type="spellEnd"/>
      <w:r>
        <w:rPr>
          <w:sz w:val="23"/>
          <w:szCs w:val="23"/>
        </w:rPr>
        <w:t>_</w:t>
      </w:r>
      <w:proofErr w:type="gramStart"/>
      <w:r>
        <w:rPr>
          <w:sz w:val="23"/>
          <w:szCs w:val="23"/>
        </w:rPr>
        <w:t>._</w:t>
      </w:r>
      <w:proofErr w:type="gramEnd"/>
      <w:r>
        <w:rPr>
          <w:sz w:val="23"/>
          <w:szCs w:val="23"/>
        </w:rPr>
        <w:t xml:space="preserve"> _2_4_ _</w:t>
      </w:r>
    </w:p>
    <w:p w:rsidR="00D037F8" w:rsidRDefault="00D037F8" w:rsidP="00D037F8">
      <w:pPr>
        <w:pStyle w:val="Default"/>
        <w:rPr>
          <w:rFonts w:ascii="Arial" w:hAnsi="Arial" w:cs="Arial"/>
          <w:sz w:val="23"/>
          <w:szCs w:val="23"/>
        </w:rPr>
      </w:pPr>
      <w:r>
        <w:rPr>
          <w:rFonts w:ascii="Arial" w:hAnsi="Arial" w:cs="Arial"/>
          <w:i/>
          <w:iCs/>
          <w:sz w:val="23"/>
          <w:szCs w:val="23"/>
        </w:rPr>
        <w:t xml:space="preserve">Jeanette Louden-Corbett, Chief Human Resources Officer </w:t>
      </w:r>
      <w:r>
        <w:rPr>
          <w:rFonts w:ascii="Arial" w:hAnsi="Arial" w:cs="Arial"/>
          <w:b/>
          <w:bCs/>
          <w:sz w:val="23"/>
          <w:szCs w:val="23"/>
        </w:rPr>
        <w:t xml:space="preserve">TAB #6 REPORT/UPDATE: Recruitment Strategy and Redesign Effort </w:t>
      </w:r>
    </w:p>
    <w:p w:rsidR="00D037F8" w:rsidRDefault="00D037F8" w:rsidP="00D037F8">
      <w:pPr>
        <w:pStyle w:val="Default"/>
        <w:rPr>
          <w:sz w:val="23"/>
          <w:szCs w:val="23"/>
        </w:rPr>
      </w:pPr>
      <w:proofErr w:type="spellStart"/>
      <w:r>
        <w:rPr>
          <w:sz w:val="23"/>
          <w:szCs w:val="23"/>
        </w:rPr>
        <w:t>P_g</w:t>
      </w:r>
      <w:proofErr w:type="spellEnd"/>
      <w:r>
        <w:rPr>
          <w:sz w:val="23"/>
          <w:szCs w:val="23"/>
        </w:rPr>
        <w:t>_</w:t>
      </w:r>
      <w:proofErr w:type="gramStart"/>
      <w:r>
        <w:rPr>
          <w:sz w:val="23"/>
          <w:szCs w:val="23"/>
        </w:rPr>
        <w:t>._</w:t>
      </w:r>
      <w:proofErr w:type="gramEnd"/>
      <w:r>
        <w:rPr>
          <w:sz w:val="23"/>
          <w:szCs w:val="23"/>
        </w:rPr>
        <w:t xml:space="preserve"> _3_3_ _</w:t>
      </w:r>
    </w:p>
    <w:p w:rsidR="00D037F8" w:rsidRDefault="00D037F8" w:rsidP="00D037F8">
      <w:pPr>
        <w:pStyle w:val="Default"/>
        <w:rPr>
          <w:rFonts w:ascii="Arial" w:hAnsi="Arial" w:cs="Arial"/>
          <w:sz w:val="23"/>
          <w:szCs w:val="23"/>
        </w:rPr>
      </w:pPr>
      <w:r>
        <w:rPr>
          <w:rFonts w:ascii="Arial" w:hAnsi="Arial" w:cs="Arial"/>
          <w:i/>
          <w:iCs/>
          <w:sz w:val="23"/>
          <w:szCs w:val="23"/>
        </w:rPr>
        <w:t xml:space="preserve">Jeanette Louden-Corbett, Chief Human Resources Officer </w:t>
      </w:r>
      <w:r>
        <w:rPr>
          <w:rFonts w:ascii="Arial" w:hAnsi="Arial" w:cs="Arial"/>
          <w:b/>
          <w:bCs/>
          <w:sz w:val="23"/>
          <w:szCs w:val="23"/>
        </w:rPr>
        <w:t xml:space="preserve">TAB #7 REPORT: Monthly Report from Chief Human Resources Officer </w:t>
      </w:r>
    </w:p>
    <w:p w:rsidR="00D037F8" w:rsidRDefault="00D037F8" w:rsidP="00D037F8">
      <w:pPr>
        <w:pStyle w:val="Default"/>
        <w:rPr>
          <w:sz w:val="23"/>
          <w:szCs w:val="23"/>
        </w:rPr>
      </w:pPr>
      <w:proofErr w:type="spellStart"/>
      <w:r>
        <w:rPr>
          <w:sz w:val="23"/>
          <w:szCs w:val="23"/>
        </w:rPr>
        <w:t>P_g</w:t>
      </w:r>
      <w:proofErr w:type="spellEnd"/>
      <w:r>
        <w:rPr>
          <w:sz w:val="23"/>
          <w:szCs w:val="23"/>
        </w:rPr>
        <w:t>_</w:t>
      </w:r>
      <w:proofErr w:type="gramStart"/>
      <w:r>
        <w:rPr>
          <w:sz w:val="23"/>
          <w:szCs w:val="23"/>
        </w:rPr>
        <w:t>._</w:t>
      </w:r>
      <w:proofErr w:type="gramEnd"/>
      <w:r>
        <w:rPr>
          <w:sz w:val="23"/>
          <w:szCs w:val="23"/>
        </w:rPr>
        <w:t xml:space="preserve"> _3_9_ _</w:t>
      </w:r>
    </w:p>
    <w:p w:rsidR="00D037F8" w:rsidRDefault="00D037F8" w:rsidP="00D037F8">
      <w:pPr>
        <w:pStyle w:val="Default"/>
        <w:rPr>
          <w:rFonts w:ascii="Arial" w:hAnsi="Arial" w:cs="Arial"/>
          <w:sz w:val="23"/>
          <w:szCs w:val="23"/>
        </w:rPr>
      </w:pPr>
      <w:r>
        <w:rPr>
          <w:rFonts w:ascii="Arial" w:hAnsi="Arial" w:cs="Arial"/>
          <w:i/>
          <w:iCs/>
          <w:sz w:val="23"/>
          <w:szCs w:val="23"/>
        </w:rPr>
        <w:t xml:space="preserve">Jeanette Louden-Corbett, Chief Human Resources Officer </w:t>
      </w:r>
    </w:p>
    <w:p w:rsidR="00D037F8" w:rsidRDefault="00D037F8" w:rsidP="00D037F8">
      <w:pPr>
        <w:pStyle w:val="Default"/>
        <w:rPr>
          <w:sz w:val="23"/>
          <w:szCs w:val="23"/>
        </w:rPr>
      </w:pPr>
      <w:proofErr w:type="spellStart"/>
      <w:r>
        <w:rPr>
          <w:sz w:val="23"/>
          <w:szCs w:val="23"/>
        </w:rPr>
        <w:t>O_r_a_l</w:t>
      </w:r>
      <w:proofErr w:type="spellEnd"/>
      <w:r>
        <w:rPr>
          <w:sz w:val="23"/>
          <w:szCs w:val="23"/>
        </w:rPr>
        <w:t>_ _</w:t>
      </w:r>
    </w:p>
    <w:p w:rsidR="00D037F8" w:rsidRDefault="00D037F8" w:rsidP="00D037F8">
      <w:pPr>
        <w:pStyle w:val="Default"/>
        <w:rPr>
          <w:rFonts w:ascii="Arial" w:hAnsi="Arial" w:cs="Arial"/>
          <w:sz w:val="23"/>
          <w:szCs w:val="23"/>
        </w:rPr>
      </w:pPr>
      <w:r>
        <w:rPr>
          <w:rFonts w:ascii="Arial" w:hAnsi="Arial" w:cs="Arial"/>
          <w:b/>
          <w:bCs/>
          <w:sz w:val="23"/>
          <w:szCs w:val="23"/>
        </w:rPr>
        <w:t xml:space="preserve">TAB #8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D037F8" w:rsidRDefault="00D037F8" w:rsidP="00D037F8">
      <w:pPr>
        <w:pStyle w:val="Default"/>
        <w:rPr>
          <w:sz w:val="23"/>
          <w:szCs w:val="23"/>
        </w:rPr>
      </w:pPr>
      <w:proofErr w:type="spellStart"/>
      <w:r>
        <w:rPr>
          <w:sz w:val="23"/>
          <w:szCs w:val="23"/>
        </w:rPr>
        <w:t>O_r_a_l</w:t>
      </w:r>
      <w:proofErr w:type="spellEnd"/>
      <w:r>
        <w:rPr>
          <w:sz w:val="23"/>
          <w:szCs w:val="23"/>
        </w:rPr>
        <w:t>_ _</w:t>
      </w:r>
    </w:p>
    <w:p w:rsidR="00D037F8" w:rsidRDefault="00D037F8" w:rsidP="00D037F8">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O_c_t_o_b_e_r</w:t>
      </w:r>
      <w:proofErr w:type="spellEnd"/>
      <w:r>
        <w:rPr>
          <w:sz w:val="16"/>
          <w:szCs w:val="16"/>
        </w:rPr>
        <w:t>_ _2_1_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_3_ _</w:t>
      </w:r>
    </w:p>
    <w:p w:rsidR="00D037F8" w:rsidRDefault="00D037F8" w:rsidP="00D037F8">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D037F8" w:rsidRDefault="00D037F8" w:rsidP="00D037F8">
      <w:pPr>
        <w:pStyle w:val="Default"/>
        <w:rPr>
          <w:sz w:val="16"/>
          <w:szCs w:val="16"/>
        </w:rPr>
      </w:pPr>
      <w:r>
        <w:rPr>
          <w:rFonts w:ascii="Arial" w:hAnsi="Arial" w:cs="Arial"/>
          <w:b/>
          <w:bCs/>
          <w:sz w:val="22"/>
          <w:szCs w:val="22"/>
          <w:u w:val="single"/>
        </w:rPr>
        <w:t xml:space="preserve">Strategic Vision </w:t>
      </w:r>
    </w:p>
    <w:p w:rsidR="00E97B0A" w:rsidRDefault="00D037F8" w:rsidP="00D037F8">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F8"/>
    <w:rsid w:val="005F57D1"/>
    <w:rsid w:val="00D037F8"/>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7F8"/>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7F8"/>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4488</Characters>
  <Application>Microsoft Macintosh Word</Application>
  <DocSecurity>0</DocSecurity>
  <Lines>37</Lines>
  <Paragraphs>10</Paragraphs>
  <ScaleCrop>false</ScaleCrop>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2013-02-26T19:59:00Z</dcterms:created>
  <dcterms:modified xsi:type="dcterms:W3CDTF">2013-02-26T19:59:00Z</dcterms:modified>
</cp:coreProperties>
</file>