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E4DD0">
        <w:rPr>
          <w:rFonts w:ascii="Times New Roman" w:hAnsi="Times New Roman" w:cs="Times New Roman"/>
          <w:color w:val="000000"/>
        </w:rPr>
        <w:t xml:space="preserve"> </w:t>
      </w:r>
      <w:r w:rsidRPr="00CE4DD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FINANCE COMMITTEE MEETING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JUNE 19, 2007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color w:val="000000"/>
          <w:sz w:val="28"/>
          <w:szCs w:val="28"/>
        </w:rPr>
        <w:t xml:space="preserve">Location: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color w:val="000000"/>
          <w:sz w:val="28"/>
          <w:szCs w:val="28"/>
        </w:rPr>
        <w:t xml:space="preserve">Closed Session: E3 Conference Room 19, Highland Campus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4DD0">
        <w:rPr>
          <w:rFonts w:ascii="Times New Roman" w:hAnsi="Times New Roman" w:cs="Times New Roman"/>
          <w:color w:val="000000"/>
          <w:sz w:val="28"/>
          <w:szCs w:val="28"/>
        </w:rPr>
        <w:t xml:space="preserve">Open Session: Classroom A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CE4DD0" w:rsidRPr="00CE4DD0">
          <w:pgSz w:w="12240" w:h="16340"/>
          <w:pgMar w:top="1667" w:right="1048" w:bottom="1440" w:left="1533" w:header="720" w:footer="720" w:gutter="0"/>
          <w:cols w:space="720"/>
          <w:noEndnote/>
        </w:sect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CE4DD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Ronald D. Nelson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Kirk E. Miller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Cheri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Faria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(Employee Rep.)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CALL TO ORDER</w:t>
      </w:r>
      <w:r w:rsidRPr="00CE4DD0">
        <w:rPr>
          <w:rFonts w:ascii="Times New Roman" w:hAnsi="Times New Roman" w:cs="Times New Roman"/>
          <w:b/>
          <w:bCs/>
          <w:sz w:val="28"/>
          <w:szCs w:val="28"/>
        </w:rPr>
        <w:t xml:space="preserve">: 4:00 p.m.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CE4DD0" w:rsidRPr="00CE4DD0">
          <w:type w:val="continuous"/>
          <w:pgSz w:w="12240" w:h="16340"/>
          <w:pgMar w:top="1667" w:right="1048" w:bottom="2012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CLOSED SESSION</w:t>
      </w:r>
      <w:r w:rsidRPr="00CE4DD0">
        <w:rPr>
          <w:rFonts w:ascii="Times New Roman" w:hAnsi="Times New Roman" w:cs="Times New Roman"/>
          <w:b/>
          <w:bCs/>
          <w:sz w:val="28"/>
          <w:szCs w:val="28"/>
        </w:rPr>
        <w:t xml:space="preserve">: 4:00 p.m. – 4:45 p.m.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1. CONFERENCE WITH LEGAL COUNCIL – POTENTIAL LITIGATION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E4DD0"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 cases).</w:t>
      </w:r>
      <w:proofErr w:type="gramEnd"/>
      <w:r w:rsidRPr="00CE4D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SESSION BEGINS APPROXIMATELY 4:45 p.m.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CE4DD0" w:rsidRPr="00CE4DD0" w:rsidRDefault="00CE4DD0" w:rsidP="00CE4DD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APPROVAL OF MINUTES FOR MAY 22, 2007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MAY MONTHLY FINANCE REPORT (GEOFF DOTTERY)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AUTHORIZE CEO TO EXECUTE THE FOLLOWING CONTRACTS: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a. Renewal Agreement with Able Engineering Services for the management of Engineering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Garamond" w:hAnsi="Garamond" w:cs="Garamond"/>
          <w:sz w:val="23"/>
          <w:szCs w:val="23"/>
        </w:rPr>
      </w:pPr>
      <w:r w:rsidRPr="00CE4DD0"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 w:rsidRPr="00CE4DD0">
        <w:rPr>
          <w:rFonts w:ascii="Garamond" w:hAnsi="Garamond" w:cs="Garamond"/>
          <w:sz w:val="23"/>
          <w:szCs w:val="23"/>
        </w:rPr>
        <w:t xml:space="preserve">Board of Trustees Finance Committee Meeting of June 19, 2007 Page 2 of 2 </w:t>
      </w:r>
    </w:p>
    <w:p w:rsidR="00CE4DD0" w:rsidRPr="00CE4DD0" w:rsidRDefault="00CE4DD0" w:rsidP="00CE4DD0">
      <w:pPr>
        <w:pageBreakBefore/>
        <w:widowControl w:val="0"/>
        <w:autoSpaceDE w:val="0"/>
        <w:autoSpaceDN w:val="0"/>
        <w:adjustRightInd w:val="0"/>
        <w:rPr>
          <w:rFonts w:ascii="Garamond" w:hAnsi="Garamond" w:cs="Garamond"/>
          <w:sz w:val="23"/>
          <w:szCs w:val="23"/>
        </w:r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b. Renewal Agreement with the University of the Pacific, Arthur A.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Dugoni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School of Dentistry for Oral and Maxillofacial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c. Amendment to Agreement with Securitas Security Services USA, Inc. for Security Guard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d. Amendment to Agreement with MV Transportation, Inc. for Shuttle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e. Renewal Agreement with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AllianceOne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Receivables Management, Inc. for Revenue Recovery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f. Renewal Agreement with California Reimbursement Enterprises for Revenue Recovery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g. Renewal Agreement with Health Advocates, LLP for Uncompensated Care Recovery Services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4. CAPITAL EXPENDITURES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a. McKesson Health Solutions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Interqual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CareEnhance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Manager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Software (Ed Dullard)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b.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Telemonitoring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System for Emergency Department (Arlene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Kiepek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c.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Infinia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 Hawkeye Nuclear Medicine Camera (Bill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Manns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APPROVAL OF FY2007-08 BUDGET UPDATE (Geoff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APPROVAL OF FY2007-08 CHARGE MASTER RATE INCREASE (Geoff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INTERNAL AUDIT FUNCTION (Geoff </w:t>
      </w:r>
      <w:proofErr w:type="spell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ADJOURNMENT </w:t>
      </w: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CE4DD0" w:rsidRPr="00CE4DD0" w:rsidRDefault="00CE4DD0" w:rsidP="00CE4D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 w:rsidRPr="00CE4DD0">
        <w:rPr>
          <w:rFonts w:ascii="Times New Roman" w:hAnsi="Times New Roman" w:cs="Times New Roman"/>
          <w:b/>
          <w:bCs/>
          <w:sz w:val="23"/>
          <w:szCs w:val="23"/>
        </w:rPr>
        <w:t>ATTACHMENT(</w:t>
      </w:r>
      <w:proofErr w:type="gramEnd"/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S) </w:t>
      </w:r>
    </w:p>
    <w:p w:rsidR="00CE4DD0" w:rsidRPr="00CE4DD0" w:rsidRDefault="00CE4DD0" w:rsidP="00CE4DD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E4DD0">
        <w:rPr>
          <w:rFonts w:ascii="Times New Roman" w:hAnsi="Times New Roman" w:cs="Times New Roman"/>
          <w:b/>
          <w:bCs/>
          <w:sz w:val="23"/>
          <w:szCs w:val="23"/>
        </w:rPr>
        <w:t xml:space="preserve">Expiring Contract Report (Valerie Woolsey)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226" w:bottom="2012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0395B"/>
    <w:multiLevelType w:val="hybridMultilevel"/>
    <w:tmpl w:val="93C909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51F24A"/>
    <w:multiLevelType w:val="hybridMultilevel"/>
    <w:tmpl w:val="AB9B7F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47BAB2"/>
    <w:multiLevelType w:val="hybridMultilevel"/>
    <w:tmpl w:val="A89BAF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1770E3"/>
    <w:multiLevelType w:val="hybridMultilevel"/>
    <w:tmpl w:val="6F06E5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719092"/>
    <w:multiLevelType w:val="hybridMultilevel"/>
    <w:tmpl w:val="BB14A0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C81565"/>
    <w:multiLevelType w:val="hybridMultilevel"/>
    <w:tmpl w:val="648FCF8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F3BEA9E"/>
    <w:multiLevelType w:val="hybridMultilevel"/>
    <w:tmpl w:val="3AA202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D0"/>
    <w:rsid w:val="005F57D1"/>
    <w:rsid w:val="00CE4DD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E4DD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4DD0"/>
    <w:rPr>
      <w:rFonts w:ascii="Times New Roman" w:hAnsi="Times New Roman" w:cs="Times New Roman"/>
    </w:rPr>
  </w:style>
  <w:style w:type="paragraph" w:customStyle="1" w:styleId="Default">
    <w:name w:val="Default"/>
    <w:rsid w:val="00CE4DD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E4DD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E4DD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CE4DD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4DD0"/>
    <w:rPr>
      <w:rFonts w:ascii="Times New Roman" w:hAnsi="Times New Roman" w:cs="Times New Roman"/>
    </w:rPr>
  </w:style>
  <w:style w:type="paragraph" w:customStyle="1" w:styleId="Default">
    <w:name w:val="Default"/>
    <w:rsid w:val="00CE4DD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CE4DD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E4D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Macintosh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2013-02-26T16:46:00Z</dcterms:created>
  <dcterms:modified xsi:type="dcterms:W3CDTF">2013-02-26T16:47:00Z</dcterms:modified>
</cp:coreProperties>
</file>