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3A" w:rsidRPr="00972B3A" w:rsidRDefault="00972B3A" w:rsidP="00972B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972B3A" w:rsidRPr="00972B3A" w:rsidRDefault="00972B3A" w:rsidP="00972B3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972B3A">
        <w:rPr>
          <w:rFonts w:ascii="Times New Roman" w:hAnsi="Times New Roman" w:cs="Times New Roman"/>
        </w:rPr>
        <w:t xml:space="preserve"> </w:t>
      </w:r>
      <w:r w:rsidRPr="00972B3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FINANCE COMMITTEE MEETING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2B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TUESDAY, MARCH 20, 2007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72B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Central Administration Offices Located at Highland Hospital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2B3A">
        <w:rPr>
          <w:rFonts w:ascii="Times New Roman" w:hAnsi="Times New Roman" w:cs="Times New Roman"/>
          <w:color w:val="000000"/>
          <w:sz w:val="28"/>
          <w:szCs w:val="28"/>
        </w:rPr>
        <w:t xml:space="preserve">1411 East 31st Street Oakland, CA. 94602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2B3A">
        <w:rPr>
          <w:rFonts w:ascii="Times New Roman" w:hAnsi="Times New Roman" w:cs="Times New Roman"/>
          <w:color w:val="000000"/>
          <w:sz w:val="28"/>
          <w:szCs w:val="28"/>
        </w:rPr>
        <w:t xml:space="preserve">Jessica Hutcheson, Clerk of the Board 510-437-8468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72B3A">
        <w:rPr>
          <w:rFonts w:ascii="Times New Roman" w:hAnsi="Times New Roman" w:cs="Times New Roman"/>
          <w:color w:val="000000"/>
          <w:sz w:val="28"/>
          <w:szCs w:val="28"/>
        </w:rPr>
        <w:t xml:space="preserve">Location: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72B3A">
        <w:rPr>
          <w:rFonts w:ascii="Times New Roman" w:hAnsi="Times New Roman" w:cs="Times New Roman"/>
          <w:color w:val="000000"/>
          <w:sz w:val="28"/>
          <w:szCs w:val="28"/>
        </w:rPr>
        <w:t xml:space="preserve">Closed Session: E3 Conference Room 19, Highland Campus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72B3A">
        <w:rPr>
          <w:rFonts w:ascii="Times New Roman" w:hAnsi="Times New Roman" w:cs="Times New Roman"/>
          <w:color w:val="000000"/>
          <w:sz w:val="28"/>
          <w:szCs w:val="28"/>
        </w:rPr>
        <w:t xml:space="preserve">Open Session: Classroom A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  <w:sectPr w:rsidR="00972B3A" w:rsidRPr="00972B3A">
          <w:pgSz w:w="12240" w:h="16340"/>
          <w:pgMar w:top="1667" w:right="1322" w:bottom="1440" w:left="1533" w:header="720" w:footer="720" w:gutter="0"/>
          <w:cols w:space="720"/>
          <w:noEndnote/>
        </w:sectPr>
      </w:pPr>
    </w:p>
    <w:p w:rsidR="00972B3A" w:rsidRPr="00972B3A" w:rsidRDefault="00972B3A" w:rsidP="00972B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2B3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Committee Members</w:t>
      </w:r>
      <w:r w:rsidRPr="00972B3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972B3A">
        <w:rPr>
          <w:rFonts w:ascii="Times New Roman" w:hAnsi="Times New Roman" w:cs="Times New Roman"/>
          <w:b/>
          <w:bCs/>
          <w:sz w:val="23"/>
          <w:szCs w:val="23"/>
        </w:rPr>
        <w:t xml:space="preserve">Stan </w:t>
      </w:r>
      <w:proofErr w:type="spellStart"/>
      <w:r w:rsidRPr="00972B3A">
        <w:rPr>
          <w:rFonts w:ascii="Times New Roman" w:hAnsi="Times New Roman" w:cs="Times New Roman"/>
          <w:b/>
          <w:bCs/>
          <w:sz w:val="23"/>
          <w:szCs w:val="23"/>
        </w:rPr>
        <w:t>Schiffman</w:t>
      </w:r>
      <w:proofErr w:type="spellEnd"/>
      <w:r w:rsidRPr="00972B3A">
        <w:rPr>
          <w:rFonts w:ascii="Times New Roman" w:hAnsi="Times New Roman" w:cs="Times New Roman"/>
          <w:b/>
          <w:bCs/>
          <w:sz w:val="23"/>
          <w:szCs w:val="23"/>
        </w:rPr>
        <w:t xml:space="preserve">, Chair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972B3A">
        <w:rPr>
          <w:rFonts w:ascii="Times New Roman" w:hAnsi="Times New Roman" w:cs="Times New Roman"/>
          <w:b/>
          <w:bCs/>
          <w:sz w:val="23"/>
          <w:szCs w:val="23"/>
        </w:rPr>
        <w:t xml:space="preserve">Ronald D. Nelson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972B3A">
        <w:rPr>
          <w:rFonts w:ascii="Times New Roman" w:hAnsi="Times New Roman" w:cs="Times New Roman"/>
          <w:b/>
          <w:bCs/>
          <w:sz w:val="23"/>
          <w:szCs w:val="23"/>
        </w:rPr>
        <w:t xml:space="preserve">Kirk E. Miller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972B3A">
        <w:rPr>
          <w:rFonts w:ascii="Times New Roman" w:hAnsi="Times New Roman" w:cs="Times New Roman"/>
          <w:b/>
          <w:bCs/>
          <w:sz w:val="23"/>
          <w:szCs w:val="23"/>
        </w:rPr>
        <w:t xml:space="preserve">Cheri </w:t>
      </w:r>
      <w:proofErr w:type="spellStart"/>
      <w:r w:rsidRPr="00972B3A">
        <w:rPr>
          <w:rFonts w:ascii="Times New Roman" w:hAnsi="Times New Roman" w:cs="Times New Roman"/>
          <w:b/>
          <w:bCs/>
          <w:sz w:val="23"/>
          <w:szCs w:val="23"/>
        </w:rPr>
        <w:t>Faria</w:t>
      </w:r>
      <w:proofErr w:type="spellEnd"/>
      <w:r w:rsidRPr="00972B3A">
        <w:rPr>
          <w:rFonts w:ascii="Times New Roman" w:hAnsi="Times New Roman" w:cs="Times New Roman"/>
          <w:b/>
          <w:bCs/>
          <w:sz w:val="23"/>
          <w:szCs w:val="23"/>
        </w:rPr>
        <w:t xml:space="preserve"> (Employee Rep.)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72B3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AGENDA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2B3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CALL TO ORDER</w:t>
      </w:r>
      <w:r w:rsidRPr="00972B3A">
        <w:rPr>
          <w:rFonts w:ascii="Times New Roman" w:hAnsi="Times New Roman" w:cs="Times New Roman"/>
          <w:b/>
          <w:bCs/>
          <w:sz w:val="28"/>
          <w:szCs w:val="28"/>
        </w:rPr>
        <w:t xml:space="preserve">: 4:00 p.m.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  <w:sectPr w:rsidR="00972B3A" w:rsidRPr="00972B3A">
          <w:type w:val="continuous"/>
          <w:pgSz w:w="12240" w:h="16340"/>
          <w:pgMar w:top="1667" w:right="1322" w:bottom="1460" w:left="1533" w:header="720" w:footer="720" w:gutter="0"/>
          <w:cols w:num="2" w:space="720" w:equalWidth="0">
            <w:col w:w="2973" w:space="331"/>
            <w:col w:w="1211"/>
          </w:cols>
          <w:noEndnote/>
        </w:sectPr>
      </w:pPr>
    </w:p>
    <w:p w:rsidR="00972B3A" w:rsidRPr="00972B3A" w:rsidRDefault="00972B3A" w:rsidP="00972B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2B3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CLOSED SESSION</w:t>
      </w:r>
      <w:r w:rsidRPr="00972B3A">
        <w:rPr>
          <w:rFonts w:ascii="Times New Roman" w:hAnsi="Times New Roman" w:cs="Times New Roman"/>
          <w:b/>
          <w:bCs/>
          <w:sz w:val="28"/>
          <w:szCs w:val="28"/>
        </w:rPr>
        <w:t xml:space="preserve">: 4:00 p.m. – 4:45 p.m.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972B3A">
        <w:rPr>
          <w:rFonts w:ascii="Times New Roman" w:hAnsi="Times New Roman" w:cs="Times New Roman"/>
          <w:b/>
          <w:bCs/>
          <w:sz w:val="23"/>
          <w:szCs w:val="23"/>
        </w:rPr>
        <w:t xml:space="preserve">1. CONFERENCE WITH LEGAL COUNCIL – POTENTIAL LITIGATION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972B3A">
        <w:rPr>
          <w:rFonts w:ascii="Times New Roman" w:hAnsi="Times New Roman" w:cs="Times New Roman"/>
          <w:sz w:val="20"/>
          <w:szCs w:val="20"/>
        </w:rPr>
        <w:t>Significant exposure to litigation pursuant to Subdivision (b) of Government Code Section 54956.9 (two cases).</w:t>
      </w:r>
      <w:proofErr w:type="gramEnd"/>
      <w:r w:rsidRPr="00972B3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2B3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REGULAR SESSION BEGINS APPROXIMATELY 4:45 p.m.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3"/>
          <w:szCs w:val="23"/>
        </w:rPr>
      </w:pPr>
      <w:r w:rsidRPr="00972B3A">
        <w:rPr>
          <w:rFonts w:ascii="Times New Roman" w:hAnsi="Times New Roman" w:cs="Times New Roman"/>
          <w:b/>
          <w:bCs/>
          <w:sz w:val="23"/>
          <w:szCs w:val="23"/>
        </w:rPr>
        <w:t xml:space="preserve">ROLLCALL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972B3A">
        <w:rPr>
          <w:rFonts w:ascii="Times New Roman" w:hAnsi="Times New Roman" w:cs="Times New Roman"/>
          <w:b/>
          <w:bCs/>
          <w:sz w:val="23"/>
          <w:szCs w:val="23"/>
        </w:rPr>
        <w:t xml:space="preserve">1. APPROVAL OF MINUTES FOR FEBRUARY 20, 2007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972B3A" w:rsidRPr="00972B3A" w:rsidRDefault="00972B3A" w:rsidP="00972B3A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972B3A">
        <w:rPr>
          <w:rFonts w:ascii="Times New Roman" w:hAnsi="Times New Roman" w:cs="Times New Roman"/>
          <w:b/>
          <w:bCs/>
          <w:sz w:val="23"/>
          <w:szCs w:val="23"/>
        </w:rPr>
        <w:t xml:space="preserve">2. FEBRUARY MONTHLY FINANCE REPORT (GEOFF DOTTERY)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972B3A">
        <w:rPr>
          <w:rFonts w:ascii="Times New Roman" w:hAnsi="Times New Roman" w:cs="Times New Roman"/>
          <w:b/>
          <w:bCs/>
          <w:sz w:val="23"/>
          <w:szCs w:val="23"/>
        </w:rPr>
        <w:t xml:space="preserve">3. AUTHORIZE CEO TO EXECUTE THE FOLLOWING CONTRACTS: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sz w:val="23"/>
          <w:szCs w:val="23"/>
        </w:rPr>
      </w:pPr>
      <w:r w:rsidRPr="00972B3A">
        <w:rPr>
          <w:rFonts w:ascii="Times New Roman" w:hAnsi="Times New Roman" w:cs="Times New Roman"/>
          <w:b/>
          <w:bCs/>
          <w:sz w:val="23"/>
          <w:szCs w:val="23"/>
        </w:rPr>
        <w:t xml:space="preserve">a. Amendment with Healthcare Resource Group for Temporary Employees in Admitting and Document Control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sz w:val="23"/>
          <w:szCs w:val="23"/>
        </w:rPr>
      </w:pPr>
      <w:r w:rsidRPr="00972B3A">
        <w:rPr>
          <w:rFonts w:ascii="Times New Roman" w:hAnsi="Times New Roman" w:cs="Times New Roman"/>
          <w:b/>
          <w:bCs/>
          <w:sz w:val="23"/>
          <w:szCs w:val="23"/>
        </w:rPr>
        <w:t xml:space="preserve">b. Amendment to Agreement with Securitas Security Services USA, Inc. for Security Guard Services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972B3A">
        <w:rPr>
          <w:rFonts w:ascii="Garamond" w:hAnsi="Garamond" w:cs="Garamond"/>
          <w:b/>
          <w:bCs/>
          <w:sz w:val="23"/>
          <w:szCs w:val="23"/>
        </w:rPr>
        <w:t xml:space="preserve">Alameda County Medical Center </w:t>
      </w:r>
      <w:r w:rsidRPr="00972B3A">
        <w:rPr>
          <w:rFonts w:ascii="Garamond" w:hAnsi="Garamond" w:cs="Garamond"/>
          <w:sz w:val="23"/>
          <w:szCs w:val="23"/>
        </w:rPr>
        <w:t xml:space="preserve">Board of Trustees Finance Committee Meeting of March 20, 2007 Page 2 of 2 </w:t>
      </w:r>
    </w:p>
    <w:p w:rsidR="00972B3A" w:rsidRPr="00972B3A" w:rsidRDefault="00972B3A" w:rsidP="00972B3A">
      <w:pPr>
        <w:pageBreakBefore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972B3A" w:rsidRPr="00972B3A" w:rsidRDefault="00972B3A" w:rsidP="00972B3A">
      <w:pPr>
        <w:widowControl w:val="0"/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sz w:val="23"/>
          <w:szCs w:val="23"/>
        </w:rPr>
      </w:pPr>
      <w:r w:rsidRPr="00972B3A">
        <w:rPr>
          <w:rFonts w:ascii="Times New Roman" w:hAnsi="Times New Roman" w:cs="Times New Roman"/>
          <w:b/>
          <w:bCs/>
          <w:sz w:val="23"/>
          <w:szCs w:val="23"/>
        </w:rPr>
        <w:t xml:space="preserve">c. Amendment to Agreement with </w:t>
      </w:r>
      <w:proofErr w:type="spellStart"/>
      <w:r w:rsidRPr="00972B3A">
        <w:rPr>
          <w:rFonts w:ascii="Times New Roman" w:hAnsi="Times New Roman" w:cs="Times New Roman"/>
          <w:b/>
          <w:bCs/>
          <w:sz w:val="23"/>
          <w:szCs w:val="23"/>
        </w:rPr>
        <w:t>Oakcare</w:t>
      </w:r>
      <w:proofErr w:type="spellEnd"/>
      <w:r w:rsidRPr="00972B3A">
        <w:rPr>
          <w:rFonts w:ascii="Times New Roman" w:hAnsi="Times New Roman" w:cs="Times New Roman"/>
          <w:b/>
          <w:bCs/>
          <w:sz w:val="23"/>
          <w:szCs w:val="23"/>
        </w:rPr>
        <w:t xml:space="preserve"> Medical Group, Inc.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sz w:val="23"/>
          <w:szCs w:val="23"/>
        </w:rPr>
      </w:pPr>
      <w:r w:rsidRPr="00972B3A">
        <w:rPr>
          <w:rFonts w:ascii="Times New Roman" w:hAnsi="Times New Roman" w:cs="Times New Roman"/>
          <w:b/>
          <w:bCs/>
          <w:sz w:val="23"/>
          <w:szCs w:val="23"/>
        </w:rPr>
        <w:t xml:space="preserve">d. Renewal Agreement with BMC Diagnostics, Inc. for Diagnostic Vascular Ultrasound Services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sz w:val="23"/>
          <w:szCs w:val="23"/>
        </w:rPr>
      </w:pPr>
      <w:r w:rsidRPr="00972B3A">
        <w:rPr>
          <w:rFonts w:ascii="Times New Roman" w:hAnsi="Times New Roman" w:cs="Times New Roman"/>
          <w:b/>
          <w:bCs/>
          <w:sz w:val="23"/>
          <w:szCs w:val="23"/>
        </w:rPr>
        <w:t xml:space="preserve">e. Renewal Agreement with the Alameda County Sheriff’s Department for Security Services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972B3A">
        <w:rPr>
          <w:rFonts w:ascii="Times New Roman" w:hAnsi="Times New Roman" w:cs="Times New Roman"/>
          <w:b/>
          <w:bCs/>
          <w:sz w:val="23"/>
          <w:szCs w:val="23"/>
        </w:rPr>
        <w:t xml:space="preserve">4. PURCHASE ORDER CONTRACTS OVER $150,000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972B3A">
        <w:rPr>
          <w:rFonts w:ascii="Times New Roman" w:hAnsi="Times New Roman" w:cs="Times New Roman"/>
          <w:b/>
          <w:bCs/>
          <w:sz w:val="23"/>
          <w:szCs w:val="23"/>
        </w:rPr>
        <w:t xml:space="preserve">5. RECOMMENDATION FOR BOARD APPROVAL CHARITY CARE POLICY – Mike Laidlaw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972B3A">
        <w:rPr>
          <w:rFonts w:ascii="Times New Roman" w:hAnsi="Times New Roman" w:cs="Times New Roman"/>
          <w:b/>
          <w:bCs/>
          <w:sz w:val="23"/>
          <w:szCs w:val="23"/>
        </w:rPr>
        <w:t xml:space="preserve">6. OVERTIME AND REGISTRY </w:t>
      </w:r>
      <w:proofErr w:type="gramStart"/>
      <w:r w:rsidRPr="00972B3A">
        <w:rPr>
          <w:rFonts w:ascii="Times New Roman" w:hAnsi="Times New Roman" w:cs="Times New Roman"/>
          <w:b/>
          <w:bCs/>
          <w:sz w:val="23"/>
          <w:szCs w:val="23"/>
        </w:rPr>
        <w:t>ANALYSIS(</w:t>
      </w:r>
      <w:proofErr w:type="gramEnd"/>
      <w:r w:rsidRPr="00972B3A">
        <w:rPr>
          <w:rFonts w:ascii="Times New Roman" w:hAnsi="Times New Roman" w:cs="Times New Roman"/>
          <w:b/>
          <w:bCs/>
          <w:sz w:val="23"/>
          <w:szCs w:val="23"/>
        </w:rPr>
        <w:t xml:space="preserve">Informational Item)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972B3A" w:rsidRPr="00972B3A" w:rsidRDefault="00972B3A" w:rsidP="00972B3A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3"/>
          <w:szCs w:val="23"/>
        </w:rPr>
      </w:pPr>
      <w:r w:rsidRPr="00972B3A">
        <w:rPr>
          <w:rFonts w:ascii="Times New Roman" w:hAnsi="Times New Roman" w:cs="Times New Roman"/>
          <w:b/>
          <w:bCs/>
          <w:sz w:val="23"/>
          <w:szCs w:val="23"/>
        </w:rPr>
        <w:t xml:space="preserve">– Geoff </w:t>
      </w:r>
      <w:proofErr w:type="spellStart"/>
      <w:r w:rsidRPr="00972B3A">
        <w:rPr>
          <w:rFonts w:ascii="Times New Roman" w:hAnsi="Times New Roman" w:cs="Times New Roman"/>
          <w:b/>
          <w:bCs/>
          <w:sz w:val="23"/>
          <w:szCs w:val="23"/>
        </w:rPr>
        <w:t>Dottery</w:t>
      </w:r>
      <w:proofErr w:type="spellEnd"/>
      <w:r w:rsidRPr="00972B3A">
        <w:rPr>
          <w:rFonts w:ascii="Times New Roman" w:hAnsi="Times New Roman" w:cs="Times New Roman"/>
          <w:b/>
          <w:bCs/>
          <w:sz w:val="23"/>
          <w:szCs w:val="23"/>
        </w:rPr>
        <w:t xml:space="preserve">/ Jody Copeland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972B3A">
        <w:rPr>
          <w:rFonts w:ascii="Times New Roman" w:hAnsi="Times New Roman" w:cs="Times New Roman"/>
          <w:b/>
          <w:bCs/>
          <w:sz w:val="23"/>
          <w:szCs w:val="23"/>
        </w:rPr>
        <w:t xml:space="preserve">7. FINANCIAL AUDIT FOLLOW-UP (Informational Item)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972B3A" w:rsidRPr="00972B3A" w:rsidRDefault="00972B3A" w:rsidP="00972B3A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3"/>
          <w:szCs w:val="23"/>
        </w:rPr>
      </w:pPr>
      <w:r w:rsidRPr="00972B3A">
        <w:rPr>
          <w:rFonts w:ascii="Times New Roman" w:hAnsi="Times New Roman" w:cs="Times New Roman"/>
          <w:b/>
          <w:bCs/>
          <w:sz w:val="23"/>
          <w:szCs w:val="23"/>
        </w:rPr>
        <w:t xml:space="preserve">– Geoff </w:t>
      </w:r>
      <w:proofErr w:type="spellStart"/>
      <w:r w:rsidRPr="00972B3A">
        <w:rPr>
          <w:rFonts w:ascii="Times New Roman" w:hAnsi="Times New Roman" w:cs="Times New Roman"/>
          <w:b/>
          <w:bCs/>
          <w:sz w:val="23"/>
          <w:szCs w:val="23"/>
        </w:rPr>
        <w:t>Dottery</w:t>
      </w:r>
      <w:proofErr w:type="spellEnd"/>
      <w:r w:rsidRPr="00972B3A">
        <w:rPr>
          <w:rFonts w:ascii="Times New Roman" w:hAnsi="Times New Roman" w:cs="Times New Roman"/>
          <w:b/>
          <w:bCs/>
          <w:sz w:val="23"/>
          <w:szCs w:val="23"/>
        </w:rPr>
        <w:t xml:space="preserve">/ Carol Whyte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972B3A">
        <w:rPr>
          <w:rFonts w:ascii="Times New Roman" w:hAnsi="Times New Roman" w:cs="Times New Roman"/>
          <w:b/>
          <w:bCs/>
          <w:sz w:val="23"/>
          <w:szCs w:val="23"/>
        </w:rPr>
        <w:t xml:space="preserve">8. BUDGET CALENDAR AND ASSUMPTIONS (Informational Item)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972B3A" w:rsidRPr="00972B3A" w:rsidRDefault="00972B3A" w:rsidP="00972B3A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3"/>
          <w:szCs w:val="23"/>
        </w:rPr>
      </w:pPr>
      <w:r w:rsidRPr="00972B3A">
        <w:rPr>
          <w:rFonts w:ascii="Times New Roman" w:hAnsi="Times New Roman" w:cs="Times New Roman"/>
          <w:b/>
          <w:bCs/>
          <w:sz w:val="23"/>
          <w:szCs w:val="23"/>
        </w:rPr>
        <w:t xml:space="preserve">– Geoff </w:t>
      </w:r>
      <w:proofErr w:type="spellStart"/>
      <w:r w:rsidRPr="00972B3A">
        <w:rPr>
          <w:rFonts w:ascii="Times New Roman" w:hAnsi="Times New Roman" w:cs="Times New Roman"/>
          <w:b/>
          <w:bCs/>
          <w:sz w:val="23"/>
          <w:szCs w:val="23"/>
        </w:rPr>
        <w:t>Dottery</w:t>
      </w:r>
      <w:proofErr w:type="spellEnd"/>
      <w:r w:rsidRPr="00972B3A">
        <w:rPr>
          <w:rFonts w:ascii="Times New Roman" w:hAnsi="Times New Roman" w:cs="Times New Roman"/>
          <w:b/>
          <w:bCs/>
          <w:sz w:val="23"/>
          <w:szCs w:val="23"/>
        </w:rPr>
        <w:t xml:space="preserve">/ Carol Whyte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972B3A">
        <w:rPr>
          <w:rFonts w:ascii="Times New Roman" w:hAnsi="Times New Roman" w:cs="Times New Roman"/>
          <w:b/>
          <w:bCs/>
          <w:sz w:val="23"/>
          <w:szCs w:val="23"/>
        </w:rPr>
        <w:t xml:space="preserve">9. CONTRACTS EXPIRATION REPORT (Informational Item)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972B3A" w:rsidRPr="00972B3A" w:rsidRDefault="00972B3A" w:rsidP="00972B3A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3"/>
          <w:szCs w:val="23"/>
        </w:rPr>
      </w:pPr>
      <w:r w:rsidRPr="00972B3A">
        <w:rPr>
          <w:rFonts w:ascii="Times New Roman" w:hAnsi="Times New Roman" w:cs="Times New Roman"/>
          <w:b/>
          <w:bCs/>
          <w:sz w:val="23"/>
          <w:szCs w:val="23"/>
        </w:rPr>
        <w:t xml:space="preserve">– Geoff </w:t>
      </w:r>
      <w:proofErr w:type="spellStart"/>
      <w:r w:rsidRPr="00972B3A">
        <w:rPr>
          <w:rFonts w:ascii="Times New Roman" w:hAnsi="Times New Roman" w:cs="Times New Roman"/>
          <w:b/>
          <w:bCs/>
          <w:sz w:val="23"/>
          <w:szCs w:val="23"/>
        </w:rPr>
        <w:t>Dottery</w:t>
      </w:r>
      <w:proofErr w:type="spellEnd"/>
      <w:r w:rsidRPr="00972B3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972B3A" w:rsidRPr="00972B3A" w:rsidRDefault="00972B3A" w:rsidP="00972B3A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3"/>
          <w:szCs w:val="23"/>
        </w:rPr>
      </w:pPr>
      <w:r w:rsidRPr="00972B3A">
        <w:rPr>
          <w:rFonts w:ascii="Times New Roman" w:hAnsi="Times New Roman" w:cs="Times New Roman"/>
          <w:b/>
          <w:bCs/>
          <w:sz w:val="23"/>
          <w:szCs w:val="23"/>
        </w:rPr>
        <w:t xml:space="preserve">10. ADJOURNMENT </w:t>
      </w:r>
    </w:p>
    <w:p w:rsidR="00EB20EC" w:rsidRDefault="00EB20EC">
      <w:bookmarkStart w:id="0" w:name="_GoBack"/>
      <w:bookmarkEnd w:id="0"/>
    </w:p>
    <w:sectPr w:rsidR="00EB20EC" w:rsidSect="00AB6E07">
      <w:type w:val="continuous"/>
      <w:pgSz w:w="12240" w:h="16340"/>
      <w:pgMar w:top="1165" w:right="1257" w:bottom="1460" w:left="15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3A"/>
    <w:rsid w:val="005F57D1"/>
    <w:rsid w:val="00972B3A"/>
    <w:rsid w:val="00EB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972B3A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72B3A"/>
    <w:rPr>
      <w:rFonts w:ascii="Times New Roman" w:hAnsi="Times New Roman" w:cs="Times New Roman"/>
    </w:rPr>
  </w:style>
  <w:style w:type="paragraph" w:customStyle="1" w:styleId="Default">
    <w:name w:val="Default"/>
    <w:rsid w:val="00972B3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Default"/>
    <w:next w:val="Default"/>
    <w:link w:val="BodyTextChar"/>
    <w:uiPriority w:val="99"/>
    <w:rsid w:val="00972B3A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972B3A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972B3A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72B3A"/>
    <w:rPr>
      <w:rFonts w:ascii="Times New Roman" w:hAnsi="Times New Roman" w:cs="Times New Roman"/>
    </w:rPr>
  </w:style>
  <w:style w:type="paragraph" w:customStyle="1" w:styleId="Default">
    <w:name w:val="Default"/>
    <w:rsid w:val="00972B3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Default"/>
    <w:next w:val="Default"/>
    <w:link w:val="BodyTextChar"/>
    <w:uiPriority w:val="99"/>
    <w:rsid w:val="00972B3A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972B3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1596</Characters>
  <Application>Microsoft Macintosh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2013-02-26T00:52:00Z</dcterms:created>
  <dcterms:modified xsi:type="dcterms:W3CDTF">2013-02-26T00:52:00Z</dcterms:modified>
</cp:coreProperties>
</file>