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 COMMITTEE MEETING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20, 2008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E3 Conference Room 19, Highland Campus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 Committee Member Excused: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 Valerie Lewis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Shiffman</w:t>
      </w:r>
      <w:proofErr w:type="spellEnd"/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AMENDED AGENDA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– 4:30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Negotiator regarding purchase of real property located at 6066 Civic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Terrace Avenue, Newark, Ca.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SESSION: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MARCH 17, 2008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REVIEW OF FINANCIAL TRENDS THROUGH APRIL FY2008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 4:30 – 4:55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UPDATE ON THE FY2008-09 BUDGET FOR ALAMEDA COUNTY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CENTER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 4:55 – 5:10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 UPDATE ON INTERNAL AUDIT</w:t>
      </w:r>
      <w:proofErr w:type="gramEnd"/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 5:10 – 5:15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May 20, 2008 Page 2 of 3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PRESENTATION OF PHYSICIAN BILLING SERVICES PROVIDED AT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 and Mike Laidlaw, Director Patient Financial Services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5:15 – 5:35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MOTION TO RECOMMEND APPROVAL FOR PURCHASE OF THE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LOCATED AT 6066 CIVIC TERRACE AVENUE, NEWARK,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CALIFORNIA; TO BE FUNDED FROM THE ALAMEDA COUNTY BOARD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SUPERVISOR’S AUTHORIZED $8 MILLION FUND FOR ALAMEDA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MEDICAL CENTER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 and John Thomas, Executive Director, Ambulatory Care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 5:35 – 6:00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MOTION TO RECOMMEND AUTHORIZAION FOR CEO TO EXECUTE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CONTRACT: 6:00 – 6:30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Amendment to Contract with </w:t>
      </w:r>
      <w:proofErr w:type="spellStart"/>
      <w:r>
        <w:rPr>
          <w:rFonts w:ascii="Times New Roman" w:hAnsi="Times New Roman" w:cs="Times New Roman"/>
        </w:rPr>
        <w:t>Ampco</w:t>
      </w:r>
      <w:proofErr w:type="spellEnd"/>
      <w:r>
        <w:rPr>
          <w:rFonts w:ascii="Times New Roman" w:hAnsi="Times New Roman" w:cs="Times New Roman"/>
        </w:rPr>
        <w:t xml:space="preserve"> System Parking for Parking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Management Services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Renewal Contract with Able Engineering Services for Engineering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Services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Renewal Contract with </w:t>
      </w:r>
      <w:proofErr w:type="spellStart"/>
      <w:r>
        <w:rPr>
          <w:rFonts w:ascii="Times New Roman" w:hAnsi="Times New Roman" w:cs="Times New Roman"/>
        </w:rPr>
        <w:t>Stericycle</w:t>
      </w:r>
      <w:proofErr w:type="spellEnd"/>
      <w:r>
        <w:rPr>
          <w:rFonts w:ascii="Times New Roman" w:hAnsi="Times New Roman" w:cs="Times New Roman"/>
        </w:rPr>
        <w:t>, Inc. for Disposal of Biomedical and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Non-Conforming Waste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Renewal Contract with Cardinal Health for the provision of </w:t>
      </w:r>
      <w:proofErr w:type="spellStart"/>
      <w:r>
        <w:rPr>
          <w:rFonts w:ascii="Times New Roman" w:hAnsi="Times New Roman" w:cs="Times New Roman"/>
        </w:rPr>
        <w:t>Pyxis</w:t>
      </w:r>
      <w:proofErr w:type="spellEnd"/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MedStation</w:t>
      </w:r>
      <w:proofErr w:type="spellEnd"/>
      <w:r>
        <w:rPr>
          <w:rFonts w:ascii="Times New Roman" w:hAnsi="Times New Roman" w:cs="Times New Roman"/>
        </w:rPr>
        <w:t xml:space="preserve"> medication automation system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New Contract with Longs Drugs, Inc. for 340B Drug Dispensing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COO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Amendment to agreement with </w:t>
      </w:r>
      <w:proofErr w:type="spellStart"/>
      <w:r>
        <w:rPr>
          <w:rFonts w:ascii="Times New Roman" w:hAnsi="Times New Roman" w:cs="Times New Roman"/>
        </w:rPr>
        <w:t>Uday</w:t>
      </w:r>
      <w:proofErr w:type="spellEnd"/>
      <w:r>
        <w:rPr>
          <w:rFonts w:ascii="Times New Roman" w:hAnsi="Times New Roman" w:cs="Times New Roman"/>
        </w:rPr>
        <w:t xml:space="preserve"> Jain, MD for Anesthesia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-David Altman, MD, CMO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MOTION TO RECOMMEND AUTHORIZATION FOR PURCHASE OF THE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CAPITAL EXPENDITURES: 6:30 – 6:40 p.m.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May 20, 2008 Page 3 of 3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Patient </w:t>
      </w:r>
      <w:proofErr w:type="gramStart"/>
      <w:r>
        <w:rPr>
          <w:rFonts w:ascii="Times New Roman" w:hAnsi="Times New Roman" w:cs="Times New Roman"/>
        </w:rPr>
        <w:t>lift</w:t>
      </w:r>
      <w:proofErr w:type="gramEnd"/>
      <w:r>
        <w:rPr>
          <w:rFonts w:ascii="Times New Roman" w:hAnsi="Times New Roman" w:cs="Times New Roman"/>
        </w:rPr>
        <w:t xml:space="preserve"> and transfer equipment, to be funded from the Alameda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Board of Supervisor’s authorized $8 million dollar funding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Alameda County Medical Center.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Jeanette Louden-Corbett, CHO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Replacement of telemetry monitoring equipment for the Transitional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 Unit and for Medical Units, that provide telemetry monitoring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</w:t>
      </w:r>
      <w:proofErr w:type="gramEnd"/>
      <w:r>
        <w:rPr>
          <w:rFonts w:ascii="Times New Roman" w:hAnsi="Times New Roman" w:cs="Times New Roman"/>
        </w:rPr>
        <w:t>, to be funded from the Alameda County Board of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Supervisor’s authorized $8 million dollar funding for Alameda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Medical Center.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Arlene </w:t>
      </w:r>
      <w:proofErr w:type="spellStart"/>
      <w:r>
        <w:rPr>
          <w:rFonts w:ascii="Times New Roman" w:hAnsi="Times New Roman" w:cs="Times New Roman"/>
        </w:rPr>
        <w:t>Kiepek</w:t>
      </w:r>
      <w:proofErr w:type="spellEnd"/>
      <w:r>
        <w:rPr>
          <w:rFonts w:ascii="Times New Roman" w:hAnsi="Times New Roman" w:cs="Times New Roman"/>
        </w:rPr>
        <w:t>, CNO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Replacement of 37 patient beds to be used in the Medical, Surgical,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ICU and Skilled nursing units, to be funded from the Alameda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Board of Supervisor’s authorized $8 million dollar funding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Alameda County Medical Center.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Arlene </w:t>
      </w:r>
      <w:proofErr w:type="spellStart"/>
      <w:r>
        <w:rPr>
          <w:rFonts w:ascii="Times New Roman" w:hAnsi="Times New Roman" w:cs="Times New Roman"/>
        </w:rPr>
        <w:t>Kiepek</w:t>
      </w:r>
      <w:proofErr w:type="spellEnd"/>
      <w:r>
        <w:rPr>
          <w:rFonts w:ascii="Times New Roman" w:hAnsi="Times New Roman" w:cs="Times New Roman"/>
        </w:rPr>
        <w:t>, CNO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LEGAL COUNSEL REPORT ON ACTION TAKEN IN CLOSED SESSION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PUBLIC COMMENT</w:t>
      </w:r>
    </w:p>
    <w:p w:rsidR="00F411D1" w:rsidRDefault="00F411D1" w:rsidP="00F41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BOARD OF TRUSTEES REMARKS</w:t>
      </w:r>
    </w:p>
    <w:p w:rsidR="00E97B0A" w:rsidRDefault="00F411D1" w:rsidP="00F411D1">
      <w:r>
        <w:rPr>
          <w:rFonts w:ascii="Times New Roman" w:hAnsi="Times New Roman" w:cs="Times New Roman"/>
        </w:rPr>
        <w:t>12.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D1"/>
    <w:rsid w:val="005F57D1"/>
    <w:rsid w:val="00E97B0A"/>
    <w:rsid w:val="00F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Macintosh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2013-02-26T17:56:00Z</dcterms:created>
  <dcterms:modified xsi:type="dcterms:W3CDTF">2013-02-26T17:57:00Z</dcterms:modified>
</cp:coreProperties>
</file>