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211" w:rsidRDefault="00730211" w:rsidP="00730211">
      <w:pPr>
        <w:pStyle w:val="Default"/>
        <w:rPr>
          <w:sz w:val="22"/>
          <w:szCs w:val="22"/>
        </w:rPr>
      </w:pPr>
      <w:r>
        <w:rPr>
          <w:b/>
          <w:bCs/>
          <w:sz w:val="28"/>
          <w:szCs w:val="28"/>
        </w:rPr>
        <w:t xml:space="preserve">FINANCE COMMITTEE MEETING </w:t>
      </w:r>
      <w:r>
        <w:rPr>
          <w:b/>
          <w:bCs/>
          <w:sz w:val="22"/>
          <w:szCs w:val="22"/>
        </w:rPr>
        <w:t xml:space="preserve">TUESDAY, November 15, 2011 Central Administration Offices Located at Highland Hospital </w:t>
      </w:r>
      <w:r>
        <w:rPr>
          <w:sz w:val="22"/>
          <w:szCs w:val="22"/>
        </w:rPr>
        <w:t>1_4_1_1_ _</w:t>
      </w:r>
      <w:proofErr w:type="spellStart"/>
      <w:r>
        <w:rPr>
          <w:sz w:val="22"/>
          <w:szCs w:val="22"/>
        </w:rPr>
        <w:t>E_a_s_t</w:t>
      </w:r>
      <w:proofErr w:type="spellEnd"/>
      <w:r>
        <w:rPr>
          <w:sz w:val="22"/>
          <w:szCs w:val="22"/>
        </w:rPr>
        <w:t>_ _3_1_</w:t>
      </w:r>
      <w:r>
        <w:rPr>
          <w:sz w:val="14"/>
          <w:szCs w:val="14"/>
        </w:rPr>
        <w:t>s_t_ _</w:t>
      </w:r>
      <w:proofErr w:type="spellStart"/>
      <w:r>
        <w:rPr>
          <w:sz w:val="22"/>
          <w:szCs w:val="22"/>
        </w:rPr>
        <w:t>S_t_r_e_e_t</w:t>
      </w:r>
      <w:proofErr w:type="spellEnd"/>
      <w:r>
        <w:rPr>
          <w:sz w:val="22"/>
          <w:szCs w:val="22"/>
        </w:rPr>
        <w:t>_ _</w:t>
      </w:r>
      <w:proofErr w:type="spellStart"/>
      <w:r>
        <w:rPr>
          <w:sz w:val="22"/>
          <w:szCs w:val="22"/>
        </w:rPr>
        <w:t>O_a_k_l_a_n_d</w:t>
      </w:r>
      <w:proofErr w:type="spellEnd"/>
      <w:r>
        <w:rPr>
          <w:sz w:val="22"/>
          <w:szCs w:val="22"/>
        </w:rPr>
        <w:t>_</w:t>
      </w:r>
      <w:proofErr w:type="gramStart"/>
      <w:r>
        <w:rPr>
          <w:sz w:val="22"/>
          <w:szCs w:val="22"/>
        </w:rPr>
        <w:t>,_</w:t>
      </w:r>
      <w:proofErr w:type="gramEnd"/>
      <w:r>
        <w:rPr>
          <w:sz w:val="22"/>
          <w:szCs w:val="22"/>
        </w:rPr>
        <w:t xml:space="preserve"> _C_A_ _9_4_6_0_2_ _</w:t>
      </w:r>
      <w:proofErr w:type="spellStart"/>
      <w:r>
        <w:rPr>
          <w:sz w:val="22"/>
          <w:szCs w:val="22"/>
        </w:rPr>
        <w:t>B_a_r_b_a_r_a</w:t>
      </w:r>
      <w:proofErr w:type="spellEnd"/>
      <w:r>
        <w:rPr>
          <w:sz w:val="22"/>
          <w:szCs w:val="22"/>
        </w:rPr>
        <w:t>_ _L_._ _</w:t>
      </w:r>
      <w:proofErr w:type="spellStart"/>
      <w:r>
        <w:rPr>
          <w:sz w:val="22"/>
          <w:szCs w:val="22"/>
        </w:rPr>
        <w:t>M_c_E_l_r_o_y</w:t>
      </w:r>
      <w:proofErr w:type="spellEnd"/>
      <w:r>
        <w:rPr>
          <w:sz w:val="22"/>
          <w:szCs w:val="22"/>
        </w:rPr>
        <w:t>_,_ _</w:t>
      </w:r>
      <w:proofErr w:type="spellStart"/>
      <w:r>
        <w:rPr>
          <w:sz w:val="22"/>
          <w:szCs w:val="22"/>
        </w:rPr>
        <w:t>C_l_e_r_k</w:t>
      </w:r>
      <w:proofErr w:type="spellEnd"/>
      <w:r>
        <w:rPr>
          <w:sz w:val="22"/>
          <w:szCs w:val="22"/>
        </w:rPr>
        <w:t>_ _</w:t>
      </w:r>
      <w:proofErr w:type="spellStart"/>
      <w:r>
        <w:rPr>
          <w:sz w:val="22"/>
          <w:szCs w:val="22"/>
        </w:rPr>
        <w:t>o_f</w:t>
      </w:r>
      <w:proofErr w:type="spellEnd"/>
      <w:r>
        <w:rPr>
          <w:sz w:val="22"/>
          <w:szCs w:val="22"/>
        </w:rPr>
        <w:t>_ _</w:t>
      </w:r>
      <w:proofErr w:type="spellStart"/>
      <w:r>
        <w:rPr>
          <w:sz w:val="22"/>
          <w:szCs w:val="22"/>
        </w:rPr>
        <w:t>t_h_e</w:t>
      </w:r>
      <w:proofErr w:type="spellEnd"/>
      <w:r>
        <w:rPr>
          <w:sz w:val="22"/>
          <w:szCs w:val="22"/>
        </w:rPr>
        <w:t>_ _</w:t>
      </w:r>
      <w:proofErr w:type="spellStart"/>
      <w:r>
        <w:rPr>
          <w:sz w:val="22"/>
          <w:szCs w:val="22"/>
        </w:rPr>
        <w:t>B_o_a_r_d</w:t>
      </w:r>
      <w:proofErr w:type="spellEnd"/>
      <w:r>
        <w:rPr>
          <w:sz w:val="22"/>
          <w:szCs w:val="22"/>
        </w:rPr>
        <w:t>_ _(_5_1_0_)_ _4_3_7_-_8_4_6_8_ _</w:t>
      </w:r>
    </w:p>
    <w:p w:rsidR="00730211" w:rsidRDefault="00730211" w:rsidP="00730211">
      <w:pPr>
        <w:pStyle w:val="Default"/>
        <w:rPr>
          <w:rFonts w:ascii="Arial" w:hAnsi="Arial" w:cs="Arial"/>
          <w:sz w:val="20"/>
          <w:szCs w:val="20"/>
        </w:rPr>
      </w:pPr>
      <w:r>
        <w:rPr>
          <w:sz w:val="22"/>
          <w:szCs w:val="22"/>
        </w:rPr>
        <w:t xml:space="preserve"> </w:t>
      </w:r>
      <w:r>
        <w:rPr>
          <w:rFonts w:ascii="Arial" w:hAnsi="Arial" w:cs="Arial"/>
          <w:b/>
          <w:bCs/>
          <w:sz w:val="23"/>
          <w:szCs w:val="23"/>
          <w:u w:val="single"/>
        </w:rPr>
        <w:t>LOCATION</w:t>
      </w:r>
      <w:r>
        <w:rPr>
          <w:rFonts w:ascii="Arial" w:hAnsi="Arial" w:cs="Arial"/>
          <w:b/>
          <w:bCs/>
          <w:sz w:val="23"/>
          <w:szCs w:val="23"/>
        </w:rPr>
        <w:t xml:space="preserve">: </w:t>
      </w:r>
      <w:r>
        <w:rPr>
          <w:rFonts w:ascii="Arial" w:hAnsi="Arial" w:cs="Arial"/>
          <w:sz w:val="23"/>
          <w:szCs w:val="23"/>
        </w:rPr>
        <w:t xml:space="preserve">Open Session: Classroom A </w:t>
      </w:r>
      <w:r>
        <w:rPr>
          <w:rFonts w:ascii="Arial" w:hAnsi="Arial" w:cs="Arial"/>
          <w:b/>
          <w:bCs/>
          <w:sz w:val="23"/>
          <w:szCs w:val="23"/>
          <w:u w:val="single"/>
        </w:rPr>
        <w:t xml:space="preserve">COMMITTEE MEMBERS </w:t>
      </w:r>
      <w:r>
        <w:rPr>
          <w:rFonts w:ascii="Arial" w:hAnsi="Arial" w:cs="Arial"/>
          <w:sz w:val="23"/>
          <w:szCs w:val="23"/>
          <w:u w:val="single"/>
        </w:rPr>
        <w:t xml:space="preserve">Kirk E. Miller, Esq., </w:t>
      </w:r>
      <w:r>
        <w:rPr>
          <w:rFonts w:ascii="Arial" w:hAnsi="Arial" w:cs="Arial"/>
          <w:b/>
          <w:bCs/>
          <w:i/>
          <w:iCs/>
          <w:sz w:val="23"/>
          <w:szCs w:val="23"/>
          <w:u w:val="single"/>
        </w:rPr>
        <w:t xml:space="preserve">Chair </w:t>
      </w:r>
      <w:r>
        <w:rPr>
          <w:rFonts w:ascii="Arial" w:hAnsi="Arial" w:cs="Arial"/>
          <w:sz w:val="23"/>
          <w:szCs w:val="23"/>
          <w:u w:val="single"/>
        </w:rPr>
        <w:t xml:space="preserve">Valerie Lewis, Esq. Ronald D. Nelson Stanley M. </w:t>
      </w:r>
      <w:proofErr w:type="spellStart"/>
      <w:r>
        <w:rPr>
          <w:rFonts w:ascii="Arial" w:hAnsi="Arial" w:cs="Arial"/>
          <w:sz w:val="23"/>
          <w:szCs w:val="23"/>
          <w:u w:val="single"/>
        </w:rPr>
        <w:t>Schiffman</w:t>
      </w:r>
      <w:proofErr w:type="spellEnd"/>
      <w:r>
        <w:rPr>
          <w:rFonts w:ascii="Arial" w:hAnsi="Arial" w:cs="Arial"/>
          <w:sz w:val="23"/>
          <w:szCs w:val="23"/>
          <w:u w:val="single"/>
        </w:rPr>
        <w:t xml:space="preserve"> </w:t>
      </w:r>
      <w:r>
        <w:rPr>
          <w:rFonts w:ascii="Arial" w:hAnsi="Arial" w:cs="Arial"/>
          <w:b/>
          <w:bCs/>
          <w:sz w:val="23"/>
          <w:szCs w:val="23"/>
        </w:rPr>
        <w:t xml:space="preserve">AGENDA TAB #1 </w:t>
      </w:r>
      <w:r>
        <w:rPr>
          <w:rFonts w:ascii="Arial" w:hAnsi="Arial" w:cs="Arial"/>
          <w:b/>
          <w:bCs/>
          <w:sz w:val="23"/>
          <w:szCs w:val="23"/>
          <w:u w:val="single"/>
        </w:rPr>
        <w:t>CLOSED SESSION</w:t>
      </w:r>
      <w:r>
        <w:rPr>
          <w:rFonts w:ascii="Arial" w:hAnsi="Arial" w:cs="Arial"/>
          <w:b/>
          <w:bCs/>
          <w:sz w:val="20"/>
          <w:szCs w:val="20"/>
        </w:rPr>
        <w:t xml:space="preserve">4:00 - 4:30 pm </w:t>
      </w:r>
    </w:p>
    <w:p w:rsidR="00730211" w:rsidRDefault="00730211" w:rsidP="00730211">
      <w:pPr>
        <w:pStyle w:val="Default"/>
        <w:rPr>
          <w:rFonts w:ascii="Arial" w:hAnsi="Arial" w:cs="Arial"/>
          <w:sz w:val="23"/>
          <w:szCs w:val="23"/>
        </w:rPr>
      </w:pPr>
      <w:r>
        <w:rPr>
          <w:rFonts w:ascii="Arial" w:hAnsi="Arial" w:cs="Arial"/>
          <w:sz w:val="23"/>
          <w:szCs w:val="23"/>
        </w:rPr>
        <w:t xml:space="preserve">A. </w:t>
      </w:r>
      <w:r>
        <w:rPr>
          <w:rFonts w:ascii="Arial" w:hAnsi="Arial" w:cs="Arial"/>
          <w:b/>
          <w:bCs/>
          <w:sz w:val="23"/>
          <w:szCs w:val="23"/>
        </w:rPr>
        <w:t xml:space="preserve">Conference with Legal Counsel: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0"/>
          <w:szCs w:val="20"/>
        </w:rPr>
      </w:pPr>
      <w:r>
        <w:rPr>
          <w:rFonts w:ascii="Arial" w:hAnsi="Arial" w:cs="Arial"/>
          <w:b/>
          <w:bCs/>
          <w:sz w:val="23"/>
          <w:szCs w:val="23"/>
        </w:rPr>
        <w:t xml:space="preserve">Significant Exposure to Litigation [Government Code Section 54956.9]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OPEN SESSION </w:t>
      </w:r>
      <w:r>
        <w:rPr>
          <w:rFonts w:ascii="Arial" w:hAnsi="Arial" w:cs="Arial"/>
          <w:b/>
          <w:bCs/>
          <w:sz w:val="20"/>
          <w:szCs w:val="20"/>
        </w:rPr>
        <w:t xml:space="preserve">4:30 pm </w:t>
      </w:r>
      <w:r>
        <w:rPr>
          <w:rFonts w:ascii="Arial" w:hAnsi="Arial" w:cs="Arial"/>
          <w:b/>
          <w:bCs/>
          <w:sz w:val="23"/>
          <w:szCs w:val="23"/>
        </w:rPr>
        <w:t xml:space="preserve">ROLL CALL TAB #2 </w:t>
      </w:r>
      <w:r>
        <w:rPr>
          <w:rFonts w:ascii="Arial" w:hAnsi="Arial" w:cs="Arial"/>
          <w:b/>
          <w:bCs/>
          <w:sz w:val="23"/>
          <w:szCs w:val="23"/>
          <w:u w:val="single"/>
        </w:rPr>
        <w:t>ACTION: Approval of Minutes</w:t>
      </w:r>
      <w:r>
        <w:rPr>
          <w:rFonts w:ascii="Arial" w:hAnsi="Arial" w:cs="Arial"/>
          <w:b/>
          <w:bCs/>
          <w:sz w:val="20"/>
          <w:szCs w:val="20"/>
        </w:rPr>
        <w:t>4</w:t>
      </w:r>
      <w:proofErr w:type="gramStart"/>
      <w:r>
        <w:rPr>
          <w:rFonts w:ascii="Arial" w:hAnsi="Arial" w:cs="Arial"/>
          <w:b/>
          <w:bCs/>
          <w:sz w:val="20"/>
          <w:szCs w:val="20"/>
        </w:rPr>
        <w:t>:30</w:t>
      </w:r>
      <w:proofErr w:type="gramEnd"/>
      <w:r>
        <w:rPr>
          <w:rFonts w:ascii="Arial" w:hAnsi="Arial" w:cs="Arial"/>
          <w:b/>
          <w:bCs/>
          <w:sz w:val="20"/>
          <w:szCs w:val="20"/>
        </w:rPr>
        <w:t xml:space="preserve"> - 4:35 pm </w:t>
      </w:r>
    </w:p>
    <w:p w:rsidR="00730211" w:rsidRDefault="00730211" w:rsidP="00730211">
      <w:pPr>
        <w:pStyle w:val="Default"/>
        <w:rPr>
          <w:rFonts w:ascii="Arial" w:hAnsi="Arial" w:cs="Arial"/>
          <w:sz w:val="23"/>
          <w:szCs w:val="23"/>
        </w:rPr>
      </w:pPr>
      <w:r>
        <w:rPr>
          <w:rFonts w:ascii="Arial" w:hAnsi="Arial" w:cs="Arial"/>
          <w:sz w:val="23"/>
          <w:szCs w:val="23"/>
        </w:rPr>
        <w:t xml:space="preserve">A. Approval of the Minutes of the September 20, 2011 Finance Committee Meeting.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b/>
          <w:bCs/>
          <w:i/>
          <w:iCs/>
          <w:sz w:val="23"/>
          <w:szCs w:val="23"/>
        </w:rPr>
        <w:t xml:space="preserve">Recommendation: Motion to approve. </w:t>
      </w:r>
    </w:p>
    <w:p w:rsidR="00730211" w:rsidRDefault="00730211" w:rsidP="00730211">
      <w:pPr>
        <w:pStyle w:val="Default"/>
        <w:rPr>
          <w:sz w:val="23"/>
          <w:szCs w:val="23"/>
        </w:rPr>
      </w:pPr>
      <w:r>
        <w:rPr>
          <w:rFonts w:ascii="Arial" w:hAnsi="Arial" w:cs="Arial"/>
          <w:b/>
          <w:bCs/>
          <w:sz w:val="23"/>
          <w:szCs w:val="23"/>
        </w:rPr>
        <w:t xml:space="preserve">TAB #3 </w:t>
      </w:r>
      <w:r>
        <w:rPr>
          <w:rFonts w:ascii="Arial" w:hAnsi="Arial" w:cs="Arial"/>
          <w:b/>
          <w:bCs/>
          <w:sz w:val="23"/>
          <w:szCs w:val="23"/>
          <w:u w:val="single"/>
        </w:rPr>
        <w:t xml:space="preserve">Financial Forecasting and Analysis </w:t>
      </w:r>
    </w:p>
    <w:p w:rsidR="00730211" w:rsidRDefault="00730211" w:rsidP="00730211">
      <w:pPr>
        <w:pStyle w:val="Default"/>
        <w:rPr>
          <w:sz w:val="16"/>
          <w:szCs w:val="16"/>
        </w:rPr>
      </w:pPr>
      <w:proofErr w:type="spellStart"/>
      <w:r>
        <w:rPr>
          <w:rFonts w:ascii="Arial" w:hAnsi="Arial" w:cs="Arial"/>
          <w:sz w:val="23"/>
          <w:szCs w:val="23"/>
        </w:rPr>
        <w:t>None.</w:t>
      </w:r>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F_i_n_a_n_c_e</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N_o_v_e_m_b_e_r</w:t>
      </w:r>
      <w:proofErr w:type="spellEnd"/>
      <w:r>
        <w:rPr>
          <w:sz w:val="16"/>
          <w:szCs w:val="16"/>
        </w:rPr>
        <w:t>_ _1_5_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_2_ _</w:t>
      </w:r>
      <w:proofErr w:type="spellStart"/>
      <w:r>
        <w:rPr>
          <w:sz w:val="16"/>
          <w:szCs w:val="16"/>
        </w:rPr>
        <w:t>o_f</w:t>
      </w:r>
      <w:proofErr w:type="spellEnd"/>
      <w:r>
        <w:rPr>
          <w:sz w:val="16"/>
          <w:szCs w:val="16"/>
        </w:rPr>
        <w:t>_ _5_ _</w:t>
      </w:r>
    </w:p>
    <w:p w:rsidR="00730211" w:rsidRDefault="00730211" w:rsidP="00730211">
      <w:pPr>
        <w:pStyle w:val="Default"/>
        <w:pageBreakBefore/>
        <w:rPr>
          <w:sz w:val="23"/>
          <w:szCs w:val="23"/>
        </w:rPr>
      </w:pPr>
      <w:r>
        <w:rPr>
          <w:rFonts w:ascii="Arial" w:hAnsi="Arial" w:cs="Arial"/>
          <w:b/>
          <w:bCs/>
          <w:sz w:val="23"/>
          <w:szCs w:val="23"/>
        </w:rPr>
        <w:lastRenderedPageBreak/>
        <w:t xml:space="preserve">TAB #4 </w:t>
      </w:r>
      <w:r>
        <w:rPr>
          <w:rFonts w:ascii="Arial" w:hAnsi="Arial" w:cs="Arial"/>
          <w:b/>
          <w:bCs/>
          <w:sz w:val="23"/>
          <w:szCs w:val="23"/>
          <w:u w:val="single"/>
        </w:rPr>
        <w:t xml:space="preserve">Financial and Operations Reporting </w:t>
      </w:r>
    </w:p>
    <w:p w:rsidR="00730211" w:rsidRDefault="00730211" w:rsidP="00730211">
      <w:pPr>
        <w:pStyle w:val="Default"/>
        <w:rPr>
          <w:rFonts w:ascii="Arial" w:hAnsi="Arial" w:cs="Arial"/>
          <w:sz w:val="23"/>
          <w:szCs w:val="23"/>
        </w:rPr>
      </w:pPr>
      <w:r>
        <w:rPr>
          <w:rFonts w:ascii="Arial" w:hAnsi="Arial" w:cs="Arial"/>
          <w:sz w:val="23"/>
          <w:szCs w:val="23"/>
        </w:rPr>
        <w:t xml:space="preserve">A. </w:t>
      </w:r>
      <w:r>
        <w:rPr>
          <w:rFonts w:ascii="Arial" w:hAnsi="Arial" w:cs="Arial"/>
          <w:b/>
          <w:bCs/>
          <w:sz w:val="23"/>
          <w:szCs w:val="23"/>
        </w:rPr>
        <w:t xml:space="preserve">REPORT: 2011 Annual Audited Financial Statements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i/>
          <w:iCs/>
          <w:sz w:val="23"/>
          <w:szCs w:val="23"/>
        </w:rPr>
        <w:t xml:space="preserve">Marion </w:t>
      </w:r>
      <w:proofErr w:type="spellStart"/>
      <w:r>
        <w:rPr>
          <w:rFonts w:ascii="Arial" w:hAnsi="Arial" w:cs="Arial"/>
          <w:i/>
          <w:iCs/>
          <w:sz w:val="23"/>
          <w:szCs w:val="23"/>
        </w:rPr>
        <w:t>Schales</w:t>
      </w:r>
      <w:proofErr w:type="spellEnd"/>
      <w:r>
        <w:rPr>
          <w:rFonts w:ascii="Arial" w:hAnsi="Arial" w:cs="Arial"/>
          <w:i/>
          <w:iCs/>
          <w:sz w:val="23"/>
          <w:szCs w:val="23"/>
        </w:rPr>
        <w:t xml:space="preserve">, Chief Financial Officer </w:t>
      </w:r>
      <w:r>
        <w:rPr>
          <w:rFonts w:ascii="Arial" w:hAnsi="Arial" w:cs="Arial"/>
          <w:b/>
          <w:bCs/>
          <w:sz w:val="20"/>
          <w:szCs w:val="20"/>
        </w:rPr>
        <w:t xml:space="preserve">4:35 – 5:05 pm </w:t>
      </w:r>
      <w:r>
        <w:rPr>
          <w:rFonts w:ascii="Arial" w:hAnsi="Arial" w:cs="Arial"/>
          <w:i/>
          <w:iCs/>
          <w:sz w:val="23"/>
          <w:szCs w:val="23"/>
        </w:rPr>
        <w:t xml:space="preserve">Cynthia </w:t>
      </w:r>
      <w:proofErr w:type="spellStart"/>
      <w:r>
        <w:rPr>
          <w:rFonts w:ascii="Arial" w:hAnsi="Arial" w:cs="Arial"/>
          <w:i/>
          <w:iCs/>
          <w:sz w:val="23"/>
          <w:szCs w:val="23"/>
        </w:rPr>
        <w:t>Pon</w:t>
      </w:r>
      <w:proofErr w:type="spellEnd"/>
      <w:r>
        <w:rPr>
          <w:rFonts w:ascii="Arial" w:hAnsi="Arial" w:cs="Arial"/>
          <w:i/>
          <w:iCs/>
          <w:sz w:val="23"/>
          <w:szCs w:val="23"/>
        </w:rPr>
        <w:t xml:space="preserve">, Partner, MG&amp;O </w:t>
      </w:r>
    </w:p>
    <w:p w:rsidR="00730211" w:rsidRDefault="00730211" w:rsidP="00730211">
      <w:pPr>
        <w:pStyle w:val="Default"/>
        <w:rPr>
          <w:rFonts w:ascii="Arial" w:hAnsi="Arial" w:cs="Arial"/>
          <w:sz w:val="23"/>
          <w:szCs w:val="23"/>
        </w:rPr>
      </w:pPr>
      <w:r>
        <w:rPr>
          <w:rFonts w:ascii="Arial" w:hAnsi="Arial" w:cs="Arial"/>
          <w:sz w:val="23"/>
          <w:szCs w:val="23"/>
        </w:rPr>
        <w:t xml:space="preserve">B. </w:t>
      </w:r>
      <w:r>
        <w:rPr>
          <w:rFonts w:ascii="Arial" w:hAnsi="Arial" w:cs="Arial"/>
          <w:b/>
          <w:bCs/>
          <w:sz w:val="23"/>
          <w:szCs w:val="23"/>
        </w:rPr>
        <w:t xml:space="preserve">EPORT: Financial Update for Month Ending October 31, 2011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0"/>
          <w:szCs w:val="20"/>
        </w:rPr>
      </w:pPr>
      <w:r>
        <w:rPr>
          <w:rFonts w:ascii="Arial" w:hAnsi="Arial" w:cs="Arial"/>
          <w:i/>
          <w:iCs/>
          <w:sz w:val="23"/>
          <w:szCs w:val="23"/>
        </w:rPr>
        <w:t xml:space="preserve">Marion </w:t>
      </w:r>
      <w:proofErr w:type="spellStart"/>
      <w:r>
        <w:rPr>
          <w:rFonts w:ascii="Arial" w:hAnsi="Arial" w:cs="Arial"/>
          <w:i/>
          <w:iCs/>
          <w:sz w:val="23"/>
          <w:szCs w:val="23"/>
        </w:rPr>
        <w:t>Schales</w:t>
      </w:r>
      <w:proofErr w:type="spellEnd"/>
      <w:r>
        <w:rPr>
          <w:rFonts w:ascii="Arial" w:hAnsi="Arial" w:cs="Arial"/>
          <w:i/>
          <w:iCs/>
          <w:sz w:val="23"/>
          <w:szCs w:val="23"/>
        </w:rPr>
        <w:t xml:space="preserve">, Chief Financial Officer </w:t>
      </w:r>
      <w:r>
        <w:rPr>
          <w:rFonts w:ascii="Arial" w:hAnsi="Arial" w:cs="Arial"/>
          <w:b/>
          <w:bCs/>
          <w:sz w:val="20"/>
          <w:szCs w:val="20"/>
        </w:rPr>
        <w:t xml:space="preserve">5:05 – 5:15 pm </w:t>
      </w:r>
    </w:p>
    <w:p w:rsidR="00730211" w:rsidRDefault="00730211" w:rsidP="00730211">
      <w:pPr>
        <w:pStyle w:val="Default"/>
        <w:rPr>
          <w:rFonts w:ascii="Arial" w:hAnsi="Arial" w:cs="Arial"/>
          <w:sz w:val="23"/>
          <w:szCs w:val="23"/>
        </w:rPr>
      </w:pP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Operations Officer </w:t>
      </w:r>
    </w:p>
    <w:p w:rsidR="00730211" w:rsidRDefault="00730211" w:rsidP="00730211">
      <w:pPr>
        <w:pStyle w:val="Default"/>
        <w:rPr>
          <w:rFonts w:ascii="Arial" w:hAnsi="Arial" w:cs="Arial"/>
          <w:sz w:val="23"/>
          <w:szCs w:val="23"/>
        </w:rPr>
      </w:pPr>
      <w:r>
        <w:rPr>
          <w:rFonts w:ascii="Arial" w:hAnsi="Arial" w:cs="Arial"/>
          <w:sz w:val="23"/>
          <w:szCs w:val="23"/>
        </w:rPr>
        <w:t xml:space="preserve">C. </w:t>
      </w:r>
      <w:r>
        <w:rPr>
          <w:rFonts w:ascii="Arial" w:hAnsi="Arial" w:cs="Arial"/>
          <w:b/>
          <w:bCs/>
          <w:sz w:val="23"/>
          <w:szCs w:val="23"/>
        </w:rPr>
        <w:t xml:space="preserve">REPORT: Draft Finance Committee 2012 Annual Calendar &amp; Strategic Direction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0"/>
          <w:szCs w:val="20"/>
        </w:rPr>
      </w:pPr>
      <w:r>
        <w:rPr>
          <w:rFonts w:ascii="Arial" w:hAnsi="Arial" w:cs="Arial"/>
          <w:i/>
          <w:iCs/>
          <w:sz w:val="23"/>
          <w:szCs w:val="23"/>
        </w:rPr>
        <w:t xml:space="preserve">Marion </w:t>
      </w:r>
      <w:proofErr w:type="spellStart"/>
      <w:r>
        <w:rPr>
          <w:rFonts w:ascii="Arial" w:hAnsi="Arial" w:cs="Arial"/>
          <w:i/>
          <w:iCs/>
          <w:sz w:val="23"/>
          <w:szCs w:val="23"/>
        </w:rPr>
        <w:t>Schales</w:t>
      </w:r>
      <w:proofErr w:type="spellEnd"/>
      <w:r>
        <w:rPr>
          <w:rFonts w:ascii="Arial" w:hAnsi="Arial" w:cs="Arial"/>
          <w:i/>
          <w:iCs/>
          <w:sz w:val="23"/>
          <w:szCs w:val="23"/>
        </w:rPr>
        <w:t xml:space="preserve">, Chief Financial Officer </w:t>
      </w:r>
      <w:r>
        <w:rPr>
          <w:rFonts w:ascii="Arial" w:hAnsi="Arial" w:cs="Arial"/>
          <w:b/>
          <w:bCs/>
          <w:sz w:val="20"/>
          <w:szCs w:val="20"/>
        </w:rPr>
        <w:t xml:space="preserve">5:15 – 5:30 pm </w:t>
      </w:r>
    </w:p>
    <w:p w:rsidR="00730211" w:rsidRDefault="00730211" w:rsidP="00730211">
      <w:pPr>
        <w:pStyle w:val="Default"/>
        <w:rPr>
          <w:sz w:val="23"/>
          <w:szCs w:val="23"/>
        </w:rPr>
      </w:pPr>
      <w:r>
        <w:rPr>
          <w:rFonts w:ascii="Arial" w:hAnsi="Arial" w:cs="Arial"/>
          <w:b/>
          <w:bCs/>
          <w:sz w:val="23"/>
          <w:szCs w:val="23"/>
        </w:rPr>
        <w:t xml:space="preserve">TAB #5 </w:t>
      </w:r>
      <w:r>
        <w:rPr>
          <w:rFonts w:ascii="Arial" w:hAnsi="Arial" w:cs="Arial"/>
          <w:b/>
          <w:bCs/>
          <w:sz w:val="23"/>
          <w:szCs w:val="23"/>
          <w:u w:val="single"/>
        </w:rPr>
        <w:t xml:space="preserve">CFO Update </w:t>
      </w:r>
    </w:p>
    <w:p w:rsidR="00730211" w:rsidRDefault="00730211" w:rsidP="00730211">
      <w:pPr>
        <w:pStyle w:val="Default"/>
        <w:rPr>
          <w:rFonts w:ascii="Arial" w:hAnsi="Arial" w:cs="Arial"/>
          <w:sz w:val="20"/>
          <w:szCs w:val="20"/>
        </w:rPr>
      </w:pPr>
      <w:r>
        <w:rPr>
          <w:rFonts w:ascii="Arial" w:hAnsi="Arial" w:cs="Arial"/>
          <w:sz w:val="23"/>
          <w:szCs w:val="23"/>
        </w:rPr>
        <w:t xml:space="preserve">A. </w:t>
      </w:r>
      <w:r>
        <w:rPr>
          <w:rFonts w:ascii="Arial" w:hAnsi="Arial" w:cs="Arial"/>
          <w:b/>
          <w:bCs/>
          <w:sz w:val="23"/>
          <w:szCs w:val="23"/>
        </w:rPr>
        <w:t xml:space="preserve">REPORT: Chief Financial Officer Update </w:t>
      </w:r>
      <w:r>
        <w:rPr>
          <w:rFonts w:ascii="Arial" w:hAnsi="Arial" w:cs="Arial"/>
          <w:b/>
          <w:bCs/>
          <w:sz w:val="20"/>
          <w:szCs w:val="20"/>
        </w:rPr>
        <w:t xml:space="preserve">5:30 – 5:45 pm </w:t>
      </w:r>
    </w:p>
    <w:p w:rsidR="00730211" w:rsidRDefault="00730211" w:rsidP="00730211">
      <w:pPr>
        <w:pStyle w:val="Default"/>
        <w:rPr>
          <w:rFonts w:ascii="Arial" w:hAnsi="Arial" w:cs="Arial"/>
          <w:sz w:val="20"/>
          <w:szCs w:val="20"/>
        </w:rPr>
      </w:pPr>
    </w:p>
    <w:p w:rsidR="00730211" w:rsidRDefault="00730211" w:rsidP="00730211">
      <w:pPr>
        <w:pStyle w:val="Default"/>
        <w:rPr>
          <w:rFonts w:ascii="Arial" w:hAnsi="Arial" w:cs="Arial"/>
          <w:sz w:val="23"/>
          <w:szCs w:val="23"/>
        </w:rPr>
      </w:pPr>
      <w:r>
        <w:rPr>
          <w:rFonts w:ascii="Arial" w:hAnsi="Arial" w:cs="Arial"/>
          <w:i/>
          <w:iCs/>
          <w:sz w:val="23"/>
          <w:szCs w:val="23"/>
        </w:rPr>
        <w:t xml:space="preserve">Marion </w:t>
      </w:r>
      <w:proofErr w:type="spellStart"/>
      <w:r>
        <w:rPr>
          <w:rFonts w:ascii="Arial" w:hAnsi="Arial" w:cs="Arial"/>
          <w:i/>
          <w:iCs/>
          <w:sz w:val="23"/>
          <w:szCs w:val="23"/>
        </w:rPr>
        <w:t>Schales</w:t>
      </w:r>
      <w:proofErr w:type="spellEnd"/>
      <w:r>
        <w:rPr>
          <w:rFonts w:ascii="Arial" w:hAnsi="Arial" w:cs="Arial"/>
          <w:i/>
          <w:iCs/>
          <w:sz w:val="23"/>
          <w:szCs w:val="23"/>
        </w:rPr>
        <w:t xml:space="preserve">, Chief Financial Officer </w:t>
      </w:r>
    </w:p>
    <w:p w:rsidR="00730211" w:rsidRDefault="00730211" w:rsidP="00730211">
      <w:pPr>
        <w:pStyle w:val="Default"/>
        <w:rPr>
          <w:sz w:val="23"/>
          <w:szCs w:val="23"/>
        </w:rPr>
      </w:pPr>
      <w:r>
        <w:rPr>
          <w:rFonts w:ascii="Arial" w:hAnsi="Arial" w:cs="Arial"/>
          <w:b/>
          <w:bCs/>
          <w:sz w:val="23"/>
          <w:szCs w:val="23"/>
        </w:rPr>
        <w:t xml:space="preserve">TAB #6 </w:t>
      </w:r>
      <w:r>
        <w:rPr>
          <w:rFonts w:ascii="Arial" w:hAnsi="Arial" w:cs="Arial"/>
          <w:b/>
          <w:bCs/>
          <w:sz w:val="23"/>
          <w:szCs w:val="23"/>
          <w:u w:val="single"/>
        </w:rPr>
        <w:t xml:space="preserve">Financial Policy Development </w:t>
      </w:r>
    </w:p>
    <w:p w:rsidR="00730211" w:rsidRDefault="00730211" w:rsidP="00730211">
      <w:pPr>
        <w:pStyle w:val="Default"/>
        <w:rPr>
          <w:rFonts w:ascii="Arial" w:hAnsi="Arial" w:cs="Arial"/>
          <w:sz w:val="20"/>
          <w:szCs w:val="20"/>
        </w:rPr>
      </w:pPr>
      <w:r>
        <w:rPr>
          <w:rFonts w:ascii="Arial" w:hAnsi="Arial" w:cs="Arial"/>
          <w:sz w:val="23"/>
          <w:szCs w:val="23"/>
        </w:rPr>
        <w:t xml:space="preserve">A. </w:t>
      </w:r>
      <w:r>
        <w:rPr>
          <w:rFonts w:ascii="Arial" w:hAnsi="Arial" w:cs="Arial"/>
          <w:b/>
          <w:bCs/>
          <w:sz w:val="23"/>
          <w:szCs w:val="23"/>
        </w:rPr>
        <w:t xml:space="preserve">ACTION: Final Contracts Approval Controls Policy </w:t>
      </w:r>
      <w:r>
        <w:rPr>
          <w:rFonts w:ascii="Arial" w:hAnsi="Arial" w:cs="Arial"/>
          <w:b/>
          <w:bCs/>
          <w:sz w:val="20"/>
          <w:szCs w:val="20"/>
        </w:rPr>
        <w:t xml:space="preserve">5:45 – 5:55 pm </w:t>
      </w:r>
    </w:p>
    <w:p w:rsidR="00730211" w:rsidRDefault="00730211" w:rsidP="00730211">
      <w:pPr>
        <w:pStyle w:val="Default"/>
        <w:rPr>
          <w:rFonts w:ascii="Arial" w:hAnsi="Arial" w:cs="Arial"/>
          <w:sz w:val="20"/>
          <w:szCs w:val="20"/>
        </w:rPr>
      </w:pPr>
    </w:p>
    <w:p w:rsidR="00730211" w:rsidRDefault="00730211" w:rsidP="00730211">
      <w:pPr>
        <w:pStyle w:val="Default"/>
        <w:rPr>
          <w:rFonts w:ascii="Arial" w:hAnsi="Arial" w:cs="Arial"/>
          <w:sz w:val="23"/>
          <w:szCs w:val="23"/>
        </w:rPr>
      </w:pPr>
      <w:r>
        <w:rPr>
          <w:rFonts w:ascii="Arial" w:hAnsi="Arial" w:cs="Arial"/>
          <w:i/>
          <w:iCs/>
          <w:sz w:val="23"/>
          <w:szCs w:val="23"/>
        </w:rPr>
        <w:t xml:space="preserve">Don </w:t>
      </w:r>
      <w:proofErr w:type="spellStart"/>
      <w:r>
        <w:rPr>
          <w:rFonts w:ascii="Arial" w:hAnsi="Arial" w:cs="Arial"/>
          <w:i/>
          <w:iCs/>
          <w:sz w:val="23"/>
          <w:szCs w:val="23"/>
        </w:rPr>
        <w:t>Briones</w:t>
      </w:r>
      <w:proofErr w:type="spellEnd"/>
      <w:r>
        <w:rPr>
          <w:rFonts w:ascii="Arial" w:hAnsi="Arial" w:cs="Arial"/>
          <w:i/>
          <w:iCs/>
          <w:sz w:val="23"/>
          <w:szCs w:val="23"/>
        </w:rPr>
        <w:t xml:space="preserve">, VP Finance </w:t>
      </w:r>
    </w:p>
    <w:p w:rsidR="00730211" w:rsidRDefault="00730211" w:rsidP="00730211">
      <w:pPr>
        <w:pStyle w:val="Default"/>
        <w:rPr>
          <w:rFonts w:ascii="Arial" w:hAnsi="Arial" w:cs="Arial"/>
          <w:sz w:val="23"/>
          <w:szCs w:val="23"/>
        </w:rPr>
      </w:pPr>
      <w:r>
        <w:rPr>
          <w:rFonts w:ascii="Arial" w:hAnsi="Arial" w:cs="Arial"/>
          <w:b/>
          <w:bCs/>
          <w:i/>
          <w:iCs/>
          <w:sz w:val="23"/>
          <w:szCs w:val="23"/>
        </w:rPr>
        <w:t xml:space="preserve">Recommendation: Motion to approve. </w:t>
      </w:r>
    </w:p>
    <w:p w:rsidR="00730211" w:rsidRDefault="00730211" w:rsidP="00730211">
      <w:pPr>
        <w:pStyle w:val="Default"/>
        <w:rPr>
          <w:rFonts w:ascii="Arial" w:hAnsi="Arial" w:cs="Arial"/>
          <w:sz w:val="20"/>
          <w:szCs w:val="20"/>
        </w:rPr>
      </w:pPr>
      <w:r>
        <w:rPr>
          <w:rFonts w:ascii="Arial" w:hAnsi="Arial" w:cs="Arial"/>
          <w:sz w:val="23"/>
          <w:szCs w:val="23"/>
        </w:rPr>
        <w:t xml:space="preserve">B. </w:t>
      </w:r>
      <w:r>
        <w:rPr>
          <w:rFonts w:ascii="Arial" w:hAnsi="Arial" w:cs="Arial"/>
          <w:b/>
          <w:bCs/>
          <w:sz w:val="23"/>
          <w:szCs w:val="23"/>
        </w:rPr>
        <w:t xml:space="preserve">REPORT: Competitive Bidding Policy </w:t>
      </w:r>
      <w:r>
        <w:rPr>
          <w:rFonts w:ascii="Arial" w:hAnsi="Arial" w:cs="Arial"/>
          <w:b/>
          <w:bCs/>
          <w:sz w:val="20"/>
          <w:szCs w:val="20"/>
        </w:rPr>
        <w:t xml:space="preserve">5:55 – 6:05 pm </w:t>
      </w:r>
    </w:p>
    <w:p w:rsidR="00730211" w:rsidRDefault="00730211" w:rsidP="00730211">
      <w:pPr>
        <w:pStyle w:val="Default"/>
        <w:rPr>
          <w:rFonts w:ascii="Arial" w:hAnsi="Arial" w:cs="Arial"/>
          <w:sz w:val="20"/>
          <w:szCs w:val="20"/>
        </w:rPr>
      </w:pPr>
    </w:p>
    <w:p w:rsidR="00730211" w:rsidRDefault="00730211" w:rsidP="00730211">
      <w:pPr>
        <w:pStyle w:val="Default"/>
        <w:rPr>
          <w:rFonts w:ascii="Arial" w:hAnsi="Arial" w:cs="Arial"/>
          <w:sz w:val="23"/>
          <w:szCs w:val="23"/>
        </w:rPr>
      </w:pPr>
      <w:r>
        <w:rPr>
          <w:rFonts w:ascii="Arial" w:hAnsi="Arial" w:cs="Arial"/>
          <w:i/>
          <w:iCs/>
          <w:sz w:val="23"/>
          <w:szCs w:val="23"/>
        </w:rPr>
        <w:t xml:space="preserve">Don </w:t>
      </w:r>
      <w:proofErr w:type="spellStart"/>
      <w:r>
        <w:rPr>
          <w:rFonts w:ascii="Arial" w:hAnsi="Arial" w:cs="Arial"/>
          <w:i/>
          <w:iCs/>
          <w:sz w:val="23"/>
          <w:szCs w:val="23"/>
        </w:rPr>
        <w:t>Briones</w:t>
      </w:r>
      <w:proofErr w:type="spellEnd"/>
      <w:r>
        <w:rPr>
          <w:rFonts w:ascii="Arial" w:hAnsi="Arial" w:cs="Arial"/>
          <w:i/>
          <w:iCs/>
          <w:sz w:val="23"/>
          <w:szCs w:val="23"/>
        </w:rPr>
        <w:t xml:space="preserve">, VP Finance </w:t>
      </w:r>
    </w:p>
    <w:p w:rsidR="00730211" w:rsidRDefault="00730211" w:rsidP="00730211">
      <w:pPr>
        <w:pStyle w:val="Default"/>
        <w:rPr>
          <w:sz w:val="23"/>
          <w:szCs w:val="23"/>
        </w:rPr>
      </w:pPr>
      <w:r>
        <w:rPr>
          <w:rFonts w:ascii="Arial" w:hAnsi="Arial" w:cs="Arial"/>
          <w:b/>
          <w:bCs/>
          <w:sz w:val="23"/>
          <w:szCs w:val="23"/>
        </w:rPr>
        <w:t xml:space="preserve">TAB #7 </w:t>
      </w:r>
      <w:r>
        <w:rPr>
          <w:rFonts w:ascii="Arial" w:hAnsi="Arial" w:cs="Arial"/>
          <w:b/>
          <w:bCs/>
          <w:sz w:val="23"/>
          <w:szCs w:val="23"/>
          <w:u w:val="single"/>
        </w:rPr>
        <w:t xml:space="preserve">Internal Audit and Compliance Reporting </w:t>
      </w:r>
    </w:p>
    <w:p w:rsidR="00730211" w:rsidRDefault="00730211" w:rsidP="00730211">
      <w:pPr>
        <w:pStyle w:val="Default"/>
        <w:rPr>
          <w:rFonts w:ascii="Arial" w:hAnsi="Arial" w:cs="Arial"/>
          <w:sz w:val="20"/>
          <w:szCs w:val="20"/>
        </w:rPr>
      </w:pPr>
      <w:r>
        <w:rPr>
          <w:rFonts w:ascii="Arial" w:hAnsi="Arial" w:cs="Arial"/>
          <w:sz w:val="23"/>
          <w:szCs w:val="23"/>
        </w:rPr>
        <w:t xml:space="preserve">A. </w:t>
      </w:r>
      <w:r>
        <w:rPr>
          <w:rFonts w:ascii="Arial" w:hAnsi="Arial" w:cs="Arial"/>
          <w:b/>
          <w:bCs/>
          <w:sz w:val="23"/>
          <w:szCs w:val="23"/>
        </w:rPr>
        <w:t xml:space="preserve">REPORT: Results of Form 700 Filings (Management) </w:t>
      </w:r>
      <w:r>
        <w:rPr>
          <w:rFonts w:ascii="Arial" w:hAnsi="Arial" w:cs="Arial"/>
          <w:b/>
          <w:bCs/>
          <w:sz w:val="20"/>
          <w:szCs w:val="20"/>
        </w:rPr>
        <w:t xml:space="preserve">6:05 – 6:10 pm </w:t>
      </w:r>
    </w:p>
    <w:p w:rsidR="00730211" w:rsidRDefault="00730211" w:rsidP="00730211">
      <w:pPr>
        <w:pStyle w:val="Default"/>
        <w:rPr>
          <w:rFonts w:ascii="Arial" w:hAnsi="Arial" w:cs="Arial"/>
          <w:sz w:val="20"/>
          <w:szCs w:val="20"/>
        </w:rPr>
      </w:pPr>
    </w:p>
    <w:p w:rsidR="00730211" w:rsidRDefault="00730211" w:rsidP="00730211">
      <w:pPr>
        <w:pStyle w:val="Default"/>
        <w:rPr>
          <w:rFonts w:ascii="Arial" w:hAnsi="Arial" w:cs="Arial"/>
          <w:sz w:val="23"/>
          <w:szCs w:val="23"/>
        </w:rPr>
      </w:pPr>
      <w:r>
        <w:rPr>
          <w:rFonts w:ascii="Arial" w:hAnsi="Arial" w:cs="Arial"/>
          <w:i/>
          <w:iCs/>
          <w:sz w:val="23"/>
          <w:szCs w:val="23"/>
        </w:rPr>
        <w:t xml:space="preserve">Richard </w:t>
      </w:r>
      <w:proofErr w:type="spellStart"/>
      <w:r>
        <w:rPr>
          <w:rFonts w:ascii="Arial" w:hAnsi="Arial" w:cs="Arial"/>
          <w:i/>
          <w:iCs/>
          <w:sz w:val="23"/>
          <w:szCs w:val="23"/>
        </w:rPr>
        <w:t>Kibler</w:t>
      </w:r>
      <w:proofErr w:type="spellEnd"/>
      <w:r>
        <w:rPr>
          <w:rFonts w:ascii="Arial" w:hAnsi="Arial" w:cs="Arial"/>
          <w:i/>
          <w:iCs/>
          <w:sz w:val="23"/>
          <w:szCs w:val="23"/>
        </w:rPr>
        <w:t xml:space="preserve">, Director Internal Audit </w:t>
      </w:r>
    </w:p>
    <w:p w:rsidR="00730211" w:rsidRDefault="00730211" w:rsidP="00730211">
      <w:pPr>
        <w:pStyle w:val="Default"/>
        <w:rPr>
          <w:sz w:val="23"/>
          <w:szCs w:val="23"/>
        </w:rPr>
      </w:pPr>
      <w:r>
        <w:rPr>
          <w:rFonts w:ascii="Arial" w:hAnsi="Arial" w:cs="Arial"/>
          <w:b/>
          <w:bCs/>
          <w:sz w:val="23"/>
          <w:szCs w:val="23"/>
        </w:rPr>
        <w:t xml:space="preserve">TAB #8 </w:t>
      </w:r>
      <w:r>
        <w:rPr>
          <w:rFonts w:ascii="Arial" w:hAnsi="Arial" w:cs="Arial"/>
          <w:b/>
          <w:bCs/>
          <w:sz w:val="23"/>
          <w:szCs w:val="23"/>
          <w:u w:val="single"/>
        </w:rPr>
        <w:t>Healthcare Reform &amp; Regulatory Changes</w:t>
      </w:r>
    </w:p>
    <w:p w:rsidR="00730211" w:rsidRDefault="00730211" w:rsidP="00730211">
      <w:pPr>
        <w:pStyle w:val="Default"/>
        <w:rPr>
          <w:sz w:val="16"/>
          <w:szCs w:val="16"/>
        </w:rPr>
      </w:pPr>
      <w:r>
        <w:rPr>
          <w:rFonts w:ascii="Arial" w:hAnsi="Arial" w:cs="Arial"/>
          <w:sz w:val="23"/>
          <w:szCs w:val="23"/>
        </w:rPr>
        <w:t xml:space="preserve">None. </w:t>
      </w:r>
      <w:proofErr w:type="spellStart"/>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F_i_n_a_n_c_e</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N_o_v_e_m_b_e_r</w:t>
      </w:r>
      <w:proofErr w:type="spellEnd"/>
      <w:r>
        <w:rPr>
          <w:sz w:val="16"/>
          <w:szCs w:val="16"/>
        </w:rPr>
        <w:t>_ _1_5_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_3_ _</w:t>
      </w:r>
      <w:proofErr w:type="spellStart"/>
      <w:r>
        <w:rPr>
          <w:sz w:val="16"/>
          <w:szCs w:val="16"/>
        </w:rPr>
        <w:t>o_f</w:t>
      </w:r>
      <w:proofErr w:type="spellEnd"/>
      <w:r>
        <w:rPr>
          <w:sz w:val="16"/>
          <w:szCs w:val="16"/>
        </w:rPr>
        <w:t>_ _5_ _</w:t>
      </w:r>
    </w:p>
    <w:p w:rsidR="00730211" w:rsidRDefault="00730211" w:rsidP="00730211">
      <w:pPr>
        <w:pStyle w:val="Default"/>
        <w:pageBreakBefore/>
        <w:rPr>
          <w:rFonts w:ascii="Arial" w:hAnsi="Arial" w:cs="Arial"/>
          <w:sz w:val="20"/>
          <w:szCs w:val="20"/>
        </w:rPr>
      </w:pPr>
      <w:r>
        <w:rPr>
          <w:rFonts w:ascii="Arial" w:hAnsi="Arial" w:cs="Arial"/>
          <w:b/>
          <w:bCs/>
          <w:sz w:val="23"/>
          <w:szCs w:val="23"/>
        </w:rPr>
        <w:t xml:space="preserve">TAB #9 </w:t>
      </w:r>
      <w:r>
        <w:rPr>
          <w:rFonts w:ascii="Arial" w:hAnsi="Arial" w:cs="Arial"/>
          <w:b/>
          <w:bCs/>
          <w:sz w:val="23"/>
          <w:szCs w:val="23"/>
          <w:u w:val="single"/>
        </w:rPr>
        <w:t xml:space="preserve">Contract &amp; Capital Authorization </w:t>
      </w:r>
      <w:r>
        <w:rPr>
          <w:rFonts w:ascii="Arial" w:hAnsi="Arial" w:cs="Arial"/>
          <w:b/>
          <w:bCs/>
          <w:sz w:val="20"/>
          <w:szCs w:val="20"/>
        </w:rPr>
        <w:t xml:space="preserve">5:55 – 6:30 pm </w:t>
      </w:r>
    </w:p>
    <w:p w:rsidR="00730211" w:rsidRDefault="00730211" w:rsidP="00730211">
      <w:pPr>
        <w:pStyle w:val="Default"/>
        <w:rPr>
          <w:rFonts w:ascii="Arial" w:hAnsi="Arial" w:cs="Arial"/>
          <w:sz w:val="23"/>
          <w:szCs w:val="23"/>
        </w:rPr>
      </w:pPr>
      <w:r>
        <w:rPr>
          <w:rFonts w:ascii="Arial" w:hAnsi="Arial" w:cs="Arial"/>
          <w:sz w:val="23"/>
          <w:szCs w:val="23"/>
        </w:rPr>
        <w:t xml:space="preserve">A. </w:t>
      </w:r>
      <w:r>
        <w:rPr>
          <w:rFonts w:ascii="Arial" w:hAnsi="Arial" w:cs="Arial"/>
          <w:b/>
          <w:bCs/>
          <w:sz w:val="23"/>
          <w:szCs w:val="23"/>
        </w:rPr>
        <w:t xml:space="preserve">ACTION: Authorization for the CEO to Execute the Following Contracts: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sz w:val="23"/>
          <w:szCs w:val="23"/>
        </w:rPr>
        <w:t xml:space="preserve">1. Contract amendment for AMF Media Group, Inc. for additional marketing and communications services.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i/>
          <w:iCs/>
          <w:sz w:val="23"/>
          <w:szCs w:val="23"/>
        </w:rPr>
        <w:t xml:space="preserve">Warren Lyons, Chief Strategy and Integration Officer </w:t>
      </w:r>
    </w:p>
    <w:p w:rsidR="00730211" w:rsidRDefault="00730211" w:rsidP="00730211">
      <w:pPr>
        <w:pStyle w:val="Default"/>
        <w:rPr>
          <w:rFonts w:ascii="Arial" w:hAnsi="Arial" w:cs="Arial"/>
          <w:sz w:val="23"/>
          <w:szCs w:val="23"/>
        </w:rPr>
      </w:pPr>
      <w:r>
        <w:rPr>
          <w:rFonts w:ascii="Arial" w:hAnsi="Arial" w:cs="Arial"/>
          <w:sz w:val="23"/>
          <w:szCs w:val="23"/>
        </w:rPr>
        <w:t xml:space="preserve">2. Contract renewal with Velocity Technology Solutions, Inc. for applications hosting and upgrades.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i/>
          <w:iCs/>
          <w:sz w:val="23"/>
          <w:szCs w:val="23"/>
        </w:rPr>
        <w:t xml:space="preserve">Mark </w:t>
      </w:r>
      <w:proofErr w:type="spellStart"/>
      <w:r>
        <w:rPr>
          <w:rFonts w:ascii="Arial" w:hAnsi="Arial" w:cs="Arial"/>
          <w:i/>
          <w:iCs/>
          <w:sz w:val="23"/>
          <w:szCs w:val="23"/>
        </w:rPr>
        <w:t>Zielazinski</w:t>
      </w:r>
      <w:proofErr w:type="spellEnd"/>
      <w:r>
        <w:rPr>
          <w:rFonts w:ascii="Arial" w:hAnsi="Arial" w:cs="Arial"/>
          <w:i/>
          <w:iCs/>
          <w:sz w:val="23"/>
          <w:szCs w:val="23"/>
        </w:rPr>
        <w:t xml:space="preserve">, Chief Information Officer </w:t>
      </w:r>
    </w:p>
    <w:p w:rsidR="00730211" w:rsidRDefault="00730211" w:rsidP="00730211">
      <w:pPr>
        <w:pStyle w:val="Default"/>
        <w:rPr>
          <w:rFonts w:ascii="Arial" w:hAnsi="Arial" w:cs="Arial"/>
          <w:sz w:val="23"/>
          <w:szCs w:val="23"/>
        </w:rPr>
      </w:pPr>
      <w:r>
        <w:rPr>
          <w:rFonts w:ascii="Arial" w:hAnsi="Arial" w:cs="Arial"/>
          <w:sz w:val="23"/>
          <w:szCs w:val="23"/>
        </w:rPr>
        <w:t xml:space="preserve">3. Contract extension for MV Transportation, Inc. for five (5) additional months of shuttle services.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Officer </w:t>
      </w:r>
    </w:p>
    <w:p w:rsidR="00730211" w:rsidRDefault="00730211" w:rsidP="00730211">
      <w:pPr>
        <w:pStyle w:val="Default"/>
        <w:rPr>
          <w:rFonts w:ascii="Arial" w:hAnsi="Arial" w:cs="Arial"/>
          <w:sz w:val="23"/>
          <w:szCs w:val="23"/>
        </w:rPr>
      </w:pPr>
      <w:r>
        <w:rPr>
          <w:rFonts w:ascii="Arial" w:hAnsi="Arial" w:cs="Arial"/>
          <w:sz w:val="23"/>
          <w:szCs w:val="23"/>
        </w:rPr>
        <w:t xml:space="preserve">4. Two-year contract renewal with </w:t>
      </w:r>
      <w:proofErr w:type="spellStart"/>
      <w:r>
        <w:rPr>
          <w:rFonts w:ascii="Arial" w:hAnsi="Arial" w:cs="Arial"/>
          <w:sz w:val="23"/>
          <w:szCs w:val="23"/>
        </w:rPr>
        <w:t>Stericycle</w:t>
      </w:r>
      <w:proofErr w:type="spellEnd"/>
      <w:r>
        <w:rPr>
          <w:rFonts w:ascii="Arial" w:hAnsi="Arial" w:cs="Arial"/>
          <w:sz w:val="23"/>
          <w:szCs w:val="23"/>
        </w:rPr>
        <w:t xml:space="preserve">, Inc. for collection, transportation and disposal of hazardous waste.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Officer </w:t>
      </w:r>
    </w:p>
    <w:p w:rsidR="00730211" w:rsidRDefault="00730211" w:rsidP="00730211">
      <w:pPr>
        <w:pStyle w:val="Default"/>
        <w:rPr>
          <w:rFonts w:ascii="Arial" w:hAnsi="Arial" w:cs="Arial"/>
          <w:sz w:val="23"/>
          <w:szCs w:val="23"/>
        </w:rPr>
      </w:pPr>
      <w:r>
        <w:rPr>
          <w:rFonts w:ascii="Arial" w:hAnsi="Arial" w:cs="Arial"/>
          <w:sz w:val="23"/>
          <w:szCs w:val="23"/>
        </w:rPr>
        <w:t xml:space="preserve">5. One-year contract extension with Able Engineering, Inc. for engineering services.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Officer </w:t>
      </w:r>
    </w:p>
    <w:p w:rsidR="00730211" w:rsidRDefault="00730211" w:rsidP="00730211">
      <w:pPr>
        <w:pStyle w:val="Default"/>
        <w:rPr>
          <w:rFonts w:ascii="Arial" w:hAnsi="Arial" w:cs="Arial"/>
          <w:sz w:val="23"/>
          <w:szCs w:val="23"/>
        </w:rPr>
      </w:pPr>
      <w:r>
        <w:rPr>
          <w:rFonts w:ascii="Arial" w:hAnsi="Arial" w:cs="Arial"/>
          <w:sz w:val="23"/>
          <w:szCs w:val="23"/>
        </w:rPr>
        <w:t xml:space="preserve">6. New contract with </w:t>
      </w:r>
      <w:proofErr w:type="spellStart"/>
      <w:r>
        <w:rPr>
          <w:rFonts w:ascii="Arial" w:hAnsi="Arial" w:cs="Arial"/>
          <w:sz w:val="23"/>
          <w:szCs w:val="23"/>
        </w:rPr>
        <w:t>SunRx</w:t>
      </w:r>
      <w:proofErr w:type="spellEnd"/>
      <w:r>
        <w:rPr>
          <w:rFonts w:ascii="Arial" w:hAnsi="Arial" w:cs="Arial"/>
          <w:sz w:val="23"/>
          <w:szCs w:val="23"/>
        </w:rPr>
        <w:t xml:space="preserve">, replacing CVS/Longs as 340-B administrator and adding more local pharmacies for convenience of ACMC outpatients.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Officer </w:t>
      </w:r>
    </w:p>
    <w:p w:rsidR="00730211" w:rsidRDefault="00730211" w:rsidP="00730211">
      <w:pPr>
        <w:pStyle w:val="Default"/>
        <w:rPr>
          <w:rFonts w:ascii="Arial" w:hAnsi="Arial" w:cs="Arial"/>
          <w:sz w:val="23"/>
          <w:szCs w:val="23"/>
        </w:rPr>
      </w:pPr>
      <w:r>
        <w:rPr>
          <w:rFonts w:ascii="Arial" w:hAnsi="Arial" w:cs="Arial"/>
          <w:sz w:val="23"/>
          <w:szCs w:val="23"/>
        </w:rPr>
        <w:t xml:space="preserve">7. Contract amendment with Healthcare Security Services, Inc. adding security at H-building on Fairmont campus and increasing contract amount to cover costs through contract expiration date.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Officer </w:t>
      </w:r>
      <w:r>
        <w:rPr>
          <w:rFonts w:ascii="Arial" w:hAnsi="Arial" w:cs="Arial"/>
          <w:b/>
          <w:bCs/>
          <w:i/>
          <w:iCs/>
          <w:sz w:val="23"/>
          <w:szCs w:val="23"/>
        </w:rPr>
        <w:t xml:space="preserve">Recommendation: Motion to authorize the CEO to execute the Contracts as presented. </w:t>
      </w:r>
    </w:p>
    <w:p w:rsidR="00730211" w:rsidRDefault="00730211" w:rsidP="00730211">
      <w:pPr>
        <w:pStyle w:val="Default"/>
        <w:rPr>
          <w:rFonts w:ascii="Arial" w:hAnsi="Arial" w:cs="Arial"/>
          <w:sz w:val="23"/>
          <w:szCs w:val="23"/>
        </w:rPr>
      </w:pPr>
      <w:r>
        <w:rPr>
          <w:rFonts w:ascii="Arial" w:hAnsi="Arial" w:cs="Arial"/>
          <w:sz w:val="23"/>
          <w:szCs w:val="23"/>
        </w:rPr>
        <w:t xml:space="preserve">B. </w:t>
      </w:r>
      <w:r>
        <w:rPr>
          <w:rFonts w:ascii="Arial" w:hAnsi="Arial" w:cs="Arial"/>
          <w:b/>
          <w:bCs/>
          <w:sz w:val="23"/>
          <w:szCs w:val="23"/>
        </w:rPr>
        <w:t xml:space="preserve">ACTION: Authorization for the CEO to Execute the Following Capital </w:t>
      </w:r>
      <w:proofErr w:type="gramStart"/>
      <w:r>
        <w:rPr>
          <w:rFonts w:ascii="Arial" w:hAnsi="Arial" w:cs="Arial"/>
          <w:b/>
          <w:bCs/>
          <w:sz w:val="23"/>
          <w:szCs w:val="23"/>
        </w:rPr>
        <w:t>Contracts :</w:t>
      </w:r>
      <w:proofErr w:type="gramEnd"/>
      <w:r>
        <w:rPr>
          <w:rFonts w:ascii="Arial" w:hAnsi="Arial" w:cs="Arial"/>
          <w:b/>
          <w:bCs/>
          <w:sz w:val="23"/>
          <w:szCs w:val="23"/>
        </w:rPr>
        <w:t xml:space="preserve">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sz w:val="23"/>
          <w:szCs w:val="23"/>
        </w:rPr>
        <w:t xml:space="preserve">1. One-year contract renewal with </w:t>
      </w:r>
      <w:proofErr w:type="spellStart"/>
      <w:r>
        <w:rPr>
          <w:rFonts w:ascii="Arial" w:hAnsi="Arial" w:cs="Arial"/>
          <w:sz w:val="23"/>
          <w:szCs w:val="23"/>
        </w:rPr>
        <w:t>JTech</w:t>
      </w:r>
      <w:proofErr w:type="spellEnd"/>
      <w:r>
        <w:rPr>
          <w:rFonts w:ascii="Arial" w:hAnsi="Arial" w:cs="Arial"/>
          <w:sz w:val="23"/>
          <w:szCs w:val="23"/>
        </w:rPr>
        <w:t xml:space="preserve"> Healthcare Construction Management, Inc. to serve as Owners Representative on the Acute Tower Replacement project. </w:t>
      </w:r>
    </w:p>
    <w:p w:rsidR="00730211" w:rsidRDefault="00730211" w:rsidP="00730211">
      <w:pPr>
        <w:pStyle w:val="Default"/>
        <w:rPr>
          <w:rFonts w:ascii="Arial" w:hAnsi="Arial" w:cs="Arial"/>
          <w:sz w:val="23"/>
          <w:szCs w:val="23"/>
        </w:rPr>
      </w:pPr>
    </w:p>
    <w:p w:rsidR="00730211" w:rsidRDefault="00730211" w:rsidP="00730211">
      <w:pPr>
        <w:pStyle w:val="Default"/>
        <w:rPr>
          <w:sz w:val="16"/>
          <w:szCs w:val="16"/>
        </w:rPr>
      </w:pP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w:t>
      </w:r>
      <w:proofErr w:type="spellStart"/>
      <w:r>
        <w:rPr>
          <w:rFonts w:ascii="Arial" w:hAnsi="Arial" w:cs="Arial"/>
          <w:i/>
          <w:iCs/>
          <w:sz w:val="23"/>
          <w:szCs w:val="23"/>
        </w:rPr>
        <w:t>Officer</w:t>
      </w:r>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F_i_n_a_n_c_e</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N_o_v_e_m_b_e_r</w:t>
      </w:r>
      <w:proofErr w:type="spellEnd"/>
      <w:r>
        <w:rPr>
          <w:sz w:val="16"/>
          <w:szCs w:val="16"/>
        </w:rPr>
        <w:t>_ _1_5_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_4_ _</w:t>
      </w:r>
      <w:proofErr w:type="spellStart"/>
      <w:r>
        <w:rPr>
          <w:sz w:val="16"/>
          <w:szCs w:val="16"/>
        </w:rPr>
        <w:t>o_f</w:t>
      </w:r>
      <w:proofErr w:type="spellEnd"/>
      <w:r>
        <w:rPr>
          <w:sz w:val="16"/>
          <w:szCs w:val="16"/>
        </w:rPr>
        <w:t>_ _5_ _</w:t>
      </w:r>
    </w:p>
    <w:p w:rsidR="00730211" w:rsidRDefault="00730211" w:rsidP="00730211">
      <w:pPr>
        <w:pStyle w:val="Default"/>
        <w:pageBreakBefore/>
        <w:rPr>
          <w:sz w:val="16"/>
          <w:szCs w:val="16"/>
        </w:rPr>
      </w:pPr>
    </w:p>
    <w:p w:rsidR="00730211" w:rsidRDefault="00730211" w:rsidP="00730211">
      <w:pPr>
        <w:pStyle w:val="Default"/>
        <w:rPr>
          <w:rFonts w:ascii="Arial" w:hAnsi="Arial" w:cs="Arial"/>
          <w:sz w:val="23"/>
          <w:szCs w:val="23"/>
        </w:rPr>
      </w:pPr>
      <w:r>
        <w:rPr>
          <w:rFonts w:ascii="Arial" w:hAnsi="Arial" w:cs="Arial"/>
          <w:sz w:val="23"/>
          <w:szCs w:val="23"/>
        </w:rPr>
        <w:t xml:space="preserve">2. One-year contract renewal with </w:t>
      </w:r>
      <w:proofErr w:type="spellStart"/>
      <w:r>
        <w:rPr>
          <w:rFonts w:ascii="Arial" w:hAnsi="Arial" w:cs="Arial"/>
          <w:sz w:val="23"/>
          <w:szCs w:val="23"/>
        </w:rPr>
        <w:t>JTech</w:t>
      </w:r>
      <w:proofErr w:type="spellEnd"/>
      <w:r>
        <w:rPr>
          <w:rFonts w:ascii="Arial" w:hAnsi="Arial" w:cs="Arial"/>
          <w:sz w:val="23"/>
          <w:szCs w:val="23"/>
        </w:rPr>
        <w:t xml:space="preserve"> Healthcare Construction Management, Inc. to provide pre-construction, bidding, construction and post-construction management for ACMC capital projects.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Officer </w:t>
      </w:r>
    </w:p>
    <w:p w:rsidR="00730211" w:rsidRDefault="00730211" w:rsidP="00730211">
      <w:pPr>
        <w:pStyle w:val="Default"/>
        <w:rPr>
          <w:rFonts w:ascii="Arial" w:hAnsi="Arial" w:cs="Arial"/>
          <w:sz w:val="23"/>
          <w:szCs w:val="23"/>
        </w:rPr>
      </w:pPr>
      <w:r>
        <w:rPr>
          <w:rFonts w:ascii="Arial" w:hAnsi="Arial" w:cs="Arial"/>
          <w:sz w:val="23"/>
          <w:szCs w:val="23"/>
        </w:rPr>
        <w:t xml:space="preserve">3. Additive contract with Digital Prospectors Corporation to extend current contract with Todd Seifert by five (5) months for support of the Siemens </w:t>
      </w:r>
      <w:proofErr w:type="spellStart"/>
      <w:r>
        <w:rPr>
          <w:rFonts w:ascii="Arial" w:hAnsi="Arial" w:cs="Arial"/>
          <w:sz w:val="23"/>
          <w:szCs w:val="23"/>
        </w:rPr>
        <w:t>Soarian</w:t>
      </w:r>
      <w:proofErr w:type="spellEnd"/>
      <w:r>
        <w:rPr>
          <w:rFonts w:ascii="Arial" w:hAnsi="Arial" w:cs="Arial"/>
          <w:sz w:val="23"/>
          <w:szCs w:val="23"/>
        </w:rPr>
        <w:t xml:space="preserve"> Financial applications component of E.H.R.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i/>
          <w:iCs/>
          <w:sz w:val="23"/>
          <w:szCs w:val="23"/>
        </w:rPr>
        <w:t xml:space="preserve">Mark </w:t>
      </w:r>
      <w:proofErr w:type="spellStart"/>
      <w:r>
        <w:rPr>
          <w:rFonts w:ascii="Arial" w:hAnsi="Arial" w:cs="Arial"/>
          <w:i/>
          <w:iCs/>
          <w:sz w:val="23"/>
          <w:szCs w:val="23"/>
        </w:rPr>
        <w:t>Zielazinski</w:t>
      </w:r>
      <w:proofErr w:type="spellEnd"/>
      <w:r>
        <w:rPr>
          <w:rFonts w:ascii="Arial" w:hAnsi="Arial" w:cs="Arial"/>
          <w:i/>
          <w:iCs/>
          <w:sz w:val="23"/>
          <w:szCs w:val="23"/>
        </w:rPr>
        <w:t xml:space="preserve">, Chief Information Officer </w:t>
      </w:r>
    </w:p>
    <w:p w:rsidR="00730211" w:rsidRDefault="00730211" w:rsidP="00730211">
      <w:pPr>
        <w:pStyle w:val="Default"/>
        <w:rPr>
          <w:rFonts w:ascii="Arial" w:hAnsi="Arial" w:cs="Arial"/>
          <w:sz w:val="23"/>
          <w:szCs w:val="23"/>
        </w:rPr>
      </w:pPr>
      <w:r>
        <w:rPr>
          <w:rFonts w:ascii="Arial" w:hAnsi="Arial" w:cs="Arial"/>
          <w:sz w:val="23"/>
          <w:szCs w:val="23"/>
        </w:rPr>
        <w:t xml:space="preserve">4. Additive contract with Santa Rosa Consulting, Inc. to extend current contract with Pete Arnold by six (6) months for support of the </w:t>
      </w:r>
      <w:proofErr w:type="spellStart"/>
      <w:r>
        <w:rPr>
          <w:rFonts w:ascii="Arial" w:hAnsi="Arial" w:cs="Arial"/>
          <w:sz w:val="23"/>
          <w:szCs w:val="23"/>
        </w:rPr>
        <w:t>NextGen</w:t>
      </w:r>
      <w:proofErr w:type="spellEnd"/>
      <w:r>
        <w:rPr>
          <w:rFonts w:ascii="Arial" w:hAnsi="Arial" w:cs="Arial"/>
          <w:sz w:val="23"/>
          <w:szCs w:val="23"/>
        </w:rPr>
        <w:t xml:space="preserve"> outpatient component of E.H.R.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i/>
          <w:iCs/>
          <w:sz w:val="23"/>
          <w:szCs w:val="23"/>
        </w:rPr>
        <w:t xml:space="preserve">Mark </w:t>
      </w:r>
      <w:proofErr w:type="spellStart"/>
      <w:r>
        <w:rPr>
          <w:rFonts w:ascii="Arial" w:hAnsi="Arial" w:cs="Arial"/>
          <w:i/>
          <w:iCs/>
          <w:sz w:val="23"/>
          <w:szCs w:val="23"/>
        </w:rPr>
        <w:t>Zielazinski</w:t>
      </w:r>
      <w:proofErr w:type="spellEnd"/>
      <w:r>
        <w:rPr>
          <w:rFonts w:ascii="Arial" w:hAnsi="Arial" w:cs="Arial"/>
          <w:i/>
          <w:iCs/>
          <w:sz w:val="23"/>
          <w:szCs w:val="23"/>
        </w:rPr>
        <w:t xml:space="preserve">, Chief Information Officer </w:t>
      </w:r>
    </w:p>
    <w:p w:rsidR="00730211" w:rsidRDefault="00730211" w:rsidP="00730211">
      <w:pPr>
        <w:pStyle w:val="Default"/>
        <w:rPr>
          <w:rFonts w:ascii="Arial" w:hAnsi="Arial" w:cs="Arial"/>
          <w:sz w:val="23"/>
          <w:szCs w:val="23"/>
        </w:rPr>
      </w:pPr>
      <w:r>
        <w:rPr>
          <w:rFonts w:ascii="Arial" w:hAnsi="Arial" w:cs="Arial"/>
          <w:sz w:val="23"/>
          <w:szCs w:val="23"/>
        </w:rPr>
        <w:t xml:space="preserve">5. Additive contract with MRI Contract Staffing, Inc. to extend current contract with David </w:t>
      </w:r>
      <w:proofErr w:type="spellStart"/>
      <w:r>
        <w:rPr>
          <w:rFonts w:ascii="Arial" w:hAnsi="Arial" w:cs="Arial"/>
          <w:sz w:val="23"/>
          <w:szCs w:val="23"/>
        </w:rPr>
        <w:t>Stansbury</w:t>
      </w:r>
      <w:proofErr w:type="spellEnd"/>
      <w:r>
        <w:rPr>
          <w:rFonts w:ascii="Arial" w:hAnsi="Arial" w:cs="Arial"/>
          <w:sz w:val="23"/>
          <w:szCs w:val="23"/>
        </w:rPr>
        <w:t xml:space="preserve"> by twelve (12) months for support of the </w:t>
      </w:r>
      <w:proofErr w:type="spellStart"/>
      <w:r>
        <w:rPr>
          <w:rFonts w:ascii="Arial" w:hAnsi="Arial" w:cs="Arial"/>
          <w:sz w:val="23"/>
          <w:szCs w:val="23"/>
        </w:rPr>
        <w:t>Soarian</w:t>
      </w:r>
      <w:proofErr w:type="spellEnd"/>
      <w:r>
        <w:rPr>
          <w:rFonts w:ascii="Arial" w:hAnsi="Arial" w:cs="Arial"/>
          <w:sz w:val="23"/>
          <w:szCs w:val="23"/>
        </w:rPr>
        <w:t xml:space="preserve"> Clinical Information Systems component of the E.H.R.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i/>
          <w:iCs/>
          <w:sz w:val="23"/>
          <w:szCs w:val="23"/>
        </w:rPr>
        <w:t xml:space="preserve">Mark </w:t>
      </w:r>
      <w:proofErr w:type="spellStart"/>
      <w:r>
        <w:rPr>
          <w:rFonts w:ascii="Arial" w:hAnsi="Arial" w:cs="Arial"/>
          <w:i/>
          <w:iCs/>
          <w:sz w:val="23"/>
          <w:szCs w:val="23"/>
        </w:rPr>
        <w:t>Zielazinski</w:t>
      </w:r>
      <w:proofErr w:type="spellEnd"/>
      <w:r>
        <w:rPr>
          <w:rFonts w:ascii="Arial" w:hAnsi="Arial" w:cs="Arial"/>
          <w:i/>
          <w:iCs/>
          <w:sz w:val="23"/>
          <w:szCs w:val="23"/>
        </w:rPr>
        <w:t xml:space="preserve">, Chief Information Officer </w:t>
      </w:r>
      <w:r>
        <w:rPr>
          <w:rFonts w:ascii="Arial" w:hAnsi="Arial" w:cs="Arial"/>
          <w:b/>
          <w:bCs/>
          <w:i/>
          <w:iCs/>
          <w:sz w:val="23"/>
          <w:szCs w:val="23"/>
        </w:rPr>
        <w:t xml:space="preserve">Recommendation: Motion to authorize the CEO to execute the Capital Contracts as presented. </w:t>
      </w:r>
    </w:p>
    <w:p w:rsidR="00730211" w:rsidRDefault="00730211" w:rsidP="00730211">
      <w:pPr>
        <w:pStyle w:val="Default"/>
        <w:rPr>
          <w:rFonts w:ascii="Arial" w:hAnsi="Arial" w:cs="Arial"/>
          <w:sz w:val="23"/>
          <w:szCs w:val="23"/>
        </w:rPr>
      </w:pPr>
      <w:r>
        <w:rPr>
          <w:rFonts w:ascii="Arial" w:hAnsi="Arial" w:cs="Arial"/>
          <w:sz w:val="23"/>
          <w:szCs w:val="23"/>
        </w:rPr>
        <w:t xml:space="preserve">C. </w:t>
      </w:r>
      <w:r>
        <w:rPr>
          <w:rFonts w:ascii="Arial" w:hAnsi="Arial" w:cs="Arial"/>
          <w:b/>
          <w:bCs/>
          <w:sz w:val="23"/>
          <w:szCs w:val="23"/>
        </w:rPr>
        <w:t xml:space="preserve">INFORMATION: Approved Contracts and New Grants Within the Range of $150,000 to $500,000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i/>
          <w:iCs/>
          <w:sz w:val="23"/>
          <w:szCs w:val="23"/>
        </w:rPr>
        <w:t xml:space="preserve">See attached spreadsheet </w:t>
      </w:r>
    </w:p>
    <w:p w:rsidR="00730211" w:rsidRDefault="00730211" w:rsidP="00730211">
      <w:pPr>
        <w:pStyle w:val="Default"/>
        <w:rPr>
          <w:rFonts w:ascii="Arial" w:hAnsi="Arial" w:cs="Arial"/>
          <w:sz w:val="23"/>
          <w:szCs w:val="23"/>
        </w:rPr>
      </w:pPr>
      <w:r>
        <w:rPr>
          <w:rFonts w:ascii="Arial" w:hAnsi="Arial" w:cs="Arial"/>
          <w:sz w:val="23"/>
          <w:szCs w:val="23"/>
        </w:rPr>
        <w:t xml:space="preserve">D. </w:t>
      </w:r>
      <w:r>
        <w:rPr>
          <w:rFonts w:ascii="Arial" w:hAnsi="Arial" w:cs="Arial"/>
          <w:b/>
          <w:bCs/>
          <w:sz w:val="23"/>
          <w:szCs w:val="23"/>
        </w:rPr>
        <w:t xml:space="preserve">INFORMATION: Additive Contracts </w:t>
      </w:r>
    </w:p>
    <w:p w:rsidR="00730211" w:rsidRDefault="00730211" w:rsidP="00730211">
      <w:pPr>
        <w:pStyle w:val="Default"/>
        <w:rPr>
          <w:rFonts w:ascii="Arial" w:hAnsi="Arial" w:cs="Arial"/>
          <w:sz w:val="23"/>
          <w:szCs w:val="23"/>
        </w:rPr>
      </w:pPr>
    </w:p>
    <w:p w:rsidR="00730211" w:rsidRDefault="00730211" w:rsidP="00730211">
      <w:pPr>
        <w:pStyle w:val="Default"/>
        <w:rPr>
          <w:rFonts w:ascii="Arial" w:hAnsi="Arial" w:cs="Arial"/>
          <w:sz w:val="23"/>
          <w:szCs w:val="23"/>
        </w:rPr>
      </w:pPr>
      <w:r>
        <w:rPr>
          <w:rFonts w:ascii="Arial" w:hAnsi="Arial" w:cs="Arial"/>
          <w:i/>
          <w:iCs/>
          <w:sz w:val="23"/>
          <w:szCs w:val="23"/>
        </w:rPr>
        <w:t xml:space="preserve">See attached spreadsheet </w:t>
      </w:r>
    </w:p>
    <w:p w:rsidR="00730211" w:rsidRDefault="00730211" w:rsidP="00730211">
      <w:pPr>
        <w:pStyle w:val="Default"/>
        <w:rPr>
          <w:rFonts w:ascii="Arial" w:hAnsi="Arial" w:cs="Arial"/>
          <w:sz w:val="23"/>
          <w:szCs w:val="23"/>
        </w:rPr>
      </w:pPr>
      <w:r>
        <w:rPr>
          <w:rFonts w:ascii="Arial" w:hAnsi="Arial" w:cs="Arial"/>
          <w:b/>
          <w:bCs/>
          <w:sz w:val="23"/>
          <w:szCs w:val="23"/>
        </w:rPr>
        <w:t xml:space="preserve">Public Comment </w:t>
      </w:r>
    </w:p>
    <w:p w:rsidR="00730211" w:rsidRDefault="00730211" w:rsidP="00730211">
      <w:pPr>
        <w:pStyle w:val="Default"/>
        <w:rPr>
          <w:rFonts w:ascii="Arial" w:hAnsi="Arial" w:cs="Arial"/>
          <w:sz w:val="23"/>
          <w:szCs w:val="23"/>
        </w:rPr>
      </w:pPr>
      <w:r>
        <w:rPr>
          <w:rFonts w:ascii="Arial" w:hAnsi="Arial" w:cs="Arial"/>
          <w:b/>
          <w:bCs/>
          <w:sz w:val="23"/>
          <w:szCs w:val="23"/>
        </w:rPr>
        <w:t xml:space="preserve">Board of Trustees Remarks </w:t>
      </w:r>
    </w:p>
    <w:p w:rsidR="00730211" w:rsidRDefault="00730211" w:rsidP="00730211">
      <w:pPr>
        <w:pStyle w:val="Default"/>
        <w:rPr>
          <w:sz w:val="16"/>
          <w:szCs w:val="16"/>
        </w:rPr>
      </w:pPr>
      <w:proofErr w:type="spellStart"/>
      <w:r>
        <w:rPr>
          <w:rFonts w:ascii="Arial" w:hAnsi="Arial" w:cs="Arial"/>
          <w:b/>
          <w:bCs/>
          <w:sz w:val="23"/>
          <w:szCs w:val="23"/>
        </w:rPr>
        <w:t>ADJOURNMENT</w:t>
      </w:r>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F_i_n_a_n_c_e</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N_o_v_e_m_b_e_r</w:t>
      </w:r>
      <w:proofErr w:type="spellEnd"/>
      <w:r>
        <w:rPr>
          <w:sz w:val="16"/>
          <w:szCs w:val="16"/>
        </w:rPr>
        <w:t>_ _1_5_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_5_ _</w:t>
      </w:r>
      <w:proofErr w:type="spellStart"/>
      <w:r>
        <w:rPr>
          <w:sz w:val="16"/>
          <w:szCs w:val="16"/>
        </w:rPr>
        <w:t>o_f</w:t>
      </w:r>
      <w:proofErr w:type="spellEnd"/>
      <w:r>
        <w:rPr>
          <w:sz w:val="16"/>
          <w:szCs w:val="16"/>
        </w:rPr>
        <w:t>_ _5_ _</w:t>
      </w:r>
    </w:p>
    <w:p w:rsidR="00730211" w:rsidRDefault="00730211" w:rsidP="00730211">
      <w:pPr>
        <w:pStyle w:val="Default"/>
        <w:pageBreakBefore/>
        <w:rPr>
          <w:sz w:val="16"/>
          <w:szCs w:val="16"/>
        </w:rPr>
      </w:pPr>
      <w:r>
        <w:rPr>
          <w:rFonts w:ascii="Arial" w:hAnsi="Arial" w:cs="Arial"/>
          <w:b/>
          <w:bCs/>
          <w:sz w:val="22"/>
          <w:szCs w:val="22"/>
          <w:u w:val="single"/>
        </w:rPr>
        <w:t xml:space="preserve">Our Mission </w:t>
      </w:r>
      <w:r>
        <w:rPr>
          <w:rFonts w:ascii="Arial" w:hAnsi="Arial" w:cs="Arial"/>
          <w:sz w:val="22"/>
          <w:szCs w:val="22"/>
          <w:u w:val="single"/>
        </w:rPr>
        <w:t xml:space="preserve">Alameda County Medical Center is committed to maintaining and improving the health of all County residents, regardless of ability to pay. The Medical Center will provide comprehensive, high quality medical treatment, health promotion, and health maintenance through an integrated system of hospitals, clinics, and health services staffed by individuals who are responsive to the diverse cultural needs of our community. The Medical Center, as a training institution, is committed to maintaining an environment that is supportive of a wide range of educational programs and activities. Education of medical students, interns, residents, continuing education for medical nursing, and other staff, along with medical research, are all essential components of our environments. </w:t>
      </w:r>
    </w:p>
    <w:p w:rsidR="00730211" w:rsidRDefault="00730211" w:rsidP="00730211">
      <w:pPr>
        <w:pStyle w:val="Default"/>
        <w:rPr>
          <w:sz w:val="16"/>
          <w:szCs w:val="16"/>
        </w:rPr>
      </w:pPr>
      <w:r>
        <w:rPr>
          <w:rFonts w:ascii="Arial" w:hAnsi="Arial" w:cs="Arial"/>
          <w:b/>
          <w:bCs/>
          <w:sz w:val="22"/>
          <w:szCs w:val="22"/>
          <w:u w:val="single"/>
        </w:rPr>
        <w:t xml:space="preserve">Strategic Vision </w:t>
      </w:r>
    </w:p>
    <w:p w:rsidR="00E97B0A" w:rsidRDefault="00730211" w:rsidP="00730211">
      <w:r>
        <w:rPr>
          <w:rFonts w:ascii="Arial" w:hAnsi="Arial" w:cs="Arial"/>
          <w:sz w:val="22"/>
          <w:szCs w:val="22"/>
        </w:rPr>
        <w:t xml:space="preserve">Alameda County Medical Center will be recognized as a leading integrated health care system available to all residents of Alameda County. We will champion expansion of health care coverage and access to help reduce health disparities within the County’s diverse communities. </w:t>
      </w:r>
      <w:r>
        <w:rPr>
          <w:rFonts w:ascii="Arial" w:hAnsi="Arial" w:cs="Arial"/>
          <w:b/>
          <w:bCs/>
          <w:sz w:val="22"/>
          <w:szCs w:val="22"/>
          <w:u w:val="single"/>
        </w:rPr>
        <w:t xml:space="preserve">Meeting Procedures </w:t>
      </w:r>
      <w:r>
        <w:rPr>
          <w:rFonts w:ascii="Arial" w:hAnsi="Arial" w:cs="Arial"/>
          <w:sz w:val="22"/>
          <w:szCs w:val="22"/>
          <w:u w:val="single"/>
        </w:rPr>
        <w:t>The Board of Trustees is the Policy Body of the Alameda County Medical Center. The Board has several standing Committees where ordinances and resolutions are the subject of hearings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Pr>
          <w:rFonts w:ascii="Arial" w:hAnsi="Arial" w:cs="Arial"/>
          <w:sz w:val="14"/>
          <w:szCs w:val="14"/>
          <w:u w:val="single"/>
        </w:rPr>
        <w:t xml:space="preserve">st </w:t>
      </w:r>
      <w:r>
        <w:rPr>
          <w:rFonts w:ascii="Arial" w:hAnsi="Arial" w:cs="Arial"/>
          <w:sz w:val="22"/>
          <w:szCs w:val="22"/>
          <w:u w:val="single"/>
        </w:rPr>
        <w:t xml:space="preserve">Street Oakland, CA 94602. </w:t>
      </w:r>
      <w:r>
        <w:rPr>
          <w:rFonts w:ascii="Arial" w:hAnsi="Arial" w:cs="Arial"/>
          <w:b/>
          <w:bCs/>
          <w:sz w:val="22"/>
          <w:szCs w:val="22"/>
        </w:rPr>
        <w:t xml:space="preserve">Disability Access </w:t>
      </w:r>
      <w:r>
        <w:rPr>
          <w:rFonts w:ascii="Arial" w:hAnsi="Arial" w:cs="Arial"/>
          <w:sz w:val="22"/>
          <w:szCs w:val="22"/>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 Transit Bus Route 62 stops at the entrance to Highland Hospital. Route 11 stops one block away, on 14</w:t>
      </w:r>
      <w:r>
        <w:rPr>
          <w:rFonts w:ascii="Arial" w:hAnsi="Arial" w:cs="Arial"/>
          <w:sz w:val="14"/>
          <w:szCs w:val="14"/>
        </w:rPr>
        <w:t xml:space="preserve">th </w:t>
      </w:r>
      <w:r>
        <w:rPr>
          <w:rFonts w:ascii="Arial" w:hAnsi="Arial" w:cs="Arial"/>
          <w:sz w:val="22"/>
          <w:szCs w:val="22"/>
        </w:rPr>
        <w:t>Avenue at East 31</w:t>
      </w:r>
      <w:r>
        <w:rPr>
          <w:rFonts w:ascii="Arial" w:hAnsi="Arial" w:cs="Arial"/>
          <w:sz w:val="14"/>
          <w:szCs w:val="14"/>
        </w:rPr>
        <w:t xml:space="preserve">st </w:t>
      </w:r>
      <w:r>
        <w:rPr>
          <w:rFonts w:ascii="Arial" w:hAnsi="Arial" w:cs="Arial"/>
          <w:sz w:val="22"/>
          <w:szCs w:val="22"/>
        </w:rPr>
        <w:t>Street. For schedule updates, call AC Transit at (510) 817-1717</w:t>
      </w:r>
      <w:proofErr w:type="gramStart"/>
      <w:r>
        <w:rPr>
          <w:rFonts w:ascii="Arial" w:hAnsi="Arial" w:cs="Arial"/>
          <w:sz w:val="22"/>
          <w:szCs w:val="22"/>
        </w:rPr>
        <w:t>;</w:t>
      </w:r>
      <w:proofErr w:type="gramEnd"/>
      <w:r>
        <w:rPr>
          <w:rFonts w:ascii="Arial" w:hAnsi="Arial" w:cs="Arial"/>
          <w:sz w:val="22"/>
          <w:szCs w:val="22"/>
        </w:rPr>
        <w:t xml:space="preserve"> BART at (510) 465-2278. There is accessible parking in the main patient parking lot enter on East 31</w:t>
      </w:r>
      <w:r>
        <w:rPr>
          <w:rFonts w:ascii="Arial" w:hAnsi="Arial" w:cs="Arial"/>
          <w:sz w:val="14"/>
          <w:szCs w:val="14"/>
        </w:rPr>
        <w:t xml:space="preserve">st </w:t>
      </w:r>
      <w:r>
        <w:rPr>
          <w:rFonts w:ascii="Arial" w:hAnsi="Arial" w:cs="Arial"/>
          <w:sz w:val="22"/>
          <w:szCs w:val="22"/>
        </w:rPr>
        <w:t>Street. 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11"/>
    <w:rsid w:val="005F57D1"/>
    <w:rsid w:val="00730211"/>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0211"/>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0211"/>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1296</Words>
  <Characters>7392</Characters>
  <Application>Microsoft Macintosh Word</Application>
  <DocSecurity>0</DocSecurity>
  <Lines>61</Lines>
  <Paragraphs>17</Paragraphs>
  <ScaleCrop>false</ScaleCrop>
  <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2013-02-26T20:16:00Z</dcterms:created>
  <dcterms:modified xsi:type="dcterms:W3CDTF">2013-02-26T20:17:00Z</dcterms:modified>
</cp:coreProperties>
</file>