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* Trustee Kirk Miller will participate via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Teleconference: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Location: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1416 9</w:t>
      </w:r>
      <w:r>
        <w:rPr>
          <w:rFonts w:ascii="Times New Roman" w:hAnsi="Times New Roman" w:cs="Times New Roman"/>
          <w:color w:val="000000"/>
          <w:sz w:val="12"/>
          <w:szCs w:val="12"/>
        </w:rPr>
        <w:t xml:space="preserve">th </w:t>
      </w:r>
      <w:r>
        <w:rPr>
          <w:rFonts w:ascii="Times New Roman" w:hAnsi="Times New Roman" w:cs="Times New Roman"/>
          <w:color w:val="000000"/>
          <w:sz w:val="18"/>
          <w:szCs w:val="18"/>
        </w:rPr>
        <w:t>Street, Suite 1311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Sacramento, CA 95814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BOARD OF TRUSTEES MEETING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Tuesday, November 30, 2010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Central Administration Offices Located at Highland Hospital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1411 East 31st Street Oakland, CA 94602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Emily D. Rogers, Clerk of the Board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510-437-8468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LOCATION: Classroom A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Daniel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Boggan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President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Barbara Price, Vice President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Ronald D. Nelson, Secretary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Dr. Floyd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Huen</w:t>
      </w:r>
      <w:proofErr w:type="spellEnd"/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Valerie D. Lewis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Kirk E. Miller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Stanley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Schiffman</w:t>
      </w:r>
      <w:proofErr w:type="spellEnd"/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Anthony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Slimick</w:t>
      </w:r>
      <w:proofErr w:type="spellEnd"/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J. Bennett Tate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Dr. Theodore Rose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Ilene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Weinreb</w:t>
      </w:r>
      <w:proofErr w:type="spellEnd"/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AGENDA PACKET IS AVAILABLE FOR REVIEW IN THE CLERK’S OFFICE.</w:t>
      </w:r>
    </w:p>
    <w:p w:rsidR="00E97B0A" w:rsidRDefault="00CD4F51" w:rsidP="00CD4F51">
      <w:pPr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Agendas are available on the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internet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at: </w:t>
      </w:r>
      <w:hyperlink r:id="rId5" w:history="1">
        <w:r w:rsidRPr="00721368">
          <w:rPr>
            <w:rStyle w:val="Hyperlink"/>
            <w:rFonts w:ascii="Times New Roman" w:hAnsi="Times New Roman" w:cs="Times New Roman"/>
            <w:sz w:val="20"/>
            <w:szCs w:val="20"/>
          </w:rPr>
          <w:t>http://www.acmedctr.org/BOT_docs.cfm?M1=1&amp;M2=3&amp;M3=0&amp;P=1025</w:t>
        </w:r>
      </w:hyperlink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November 30, 2010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Our Mission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is committed to maintaining and improving the health of all County residents, regardless of ability to pay.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 will provide comprehensive, high quality medical treatment, health promotion, and health maintenance through an integrated system of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hospitals</w:t>
      </w:r>
      <w:proofErr w:type="gramEnd"/>
      <w:r>
        <w:rPr>
          <w:rFonts w:ascii="Times New Roman" w:hAnsi="Times New Roman" w:cs="Times New Roman"/>
          <w:sz w:val="20"/>
          <w:szCs w:val="20"/>
        </w:rPr>
        <w:t>, clinics, and health services staffed by individuals who are responsive to the diverse cultural needs of our community.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Medical Center, as a training institution, is committed to maintaining an environment that is supportive of a wide range of educational programs and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activities</w:t>
      </w:r>
      <w:proofErr w:type="gramEnd"/>
      <w:r>
        <w:rPr>
          <w:rFonts w:ascii="Times New Roman" w:hAnsi="Times New Roman" w:cs="Times New Roman"/>
          <w:sz w:val="20"/>
          <w:szCs w:val="20"/>
        </w:rPr>
        <w:t>. Education of medical students, interns, residents, continuing education for medical nursing, and other staff, along with medical research, are all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components of our environments.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Strategic Vision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Alameda County Medical Center will be recognized as a leading integrated health care system available to all residents of Alameda County. We will champion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expansion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health care coverage and access to help reduce health disparities within the County’s diverse communities.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</w:t>
      </w:r>
      <w:proofErr w:type="gramStart"/>
      <w:r>
        <w:rPr>
          <w:rFonts w:ascii="Times New Roman" w:hAnsi="Times New Roman" w:cs="Times New Roman"/>
          <w:sz w:val="20"/>
          <w:szCs w:val="20"/>
        </w:rPr>
        <w:t>Procedures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Board of Trustees is the Governing Body of the Alameda County Medical Center. The Board has several standing Committees where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ordinances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resolutions are the subject of hearings at which members of the public are urged to testify. Board procedures do not permit: 1) persons in the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audience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 a Committee meeting to vocally express support or opposition to statements by Board Members or by other persons testifying; 2) ringing and use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cell phones, pagers, and similar sound-producing electronic devices; 3) signs to be brought into the meeting or displayed in the room; 4) standing in the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room. Citizens are encouraged to testify at Committee meetings and to write letters to the Clerk of the Board or to its members, 1411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Oakland, CA 94602.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Disability </w:t>
      </w:r>
      <w:proofErr w:type="gramStart"/>
      <w:r>
        <w:rPr>
          <w:rFonts w:ascii="Times New Roman" w:hAnsi="Times New Roman" w:cs="Times New Roman"/>
          <w:sz w:val="20"/>
          <w:szCs w:val="20"/>
        </w:rPr>
        <w:t>Access  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Meeting Rooms are wheelchair accessible. Assistive listening devices are available upon request at the Clerk of the Board's Office. To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request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sign language interpreters, readers, large print agendas or other accommodations, please Clerk. Requests made at least 48 hours in advance of the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meeting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help to ensure availability. The nearest accessible BART station is Lake Merritt. Accessible AC Transit Bus Route 62 stops at the entrance to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Highland Hospital. Route 11 stops one block away, on 14th Ave. at E. 31st St. For schedule updates, call AC Transit at (510) 817-1717 (510) 817-</w:t>
      </w:r>
      <w:proofErr w:type="gramStart"/>
      <w:r>
        <w:rPr>
          <w:rFonts w:ascii="Times New Roman" w:hAnsi="Times New Roman" w:cs="Times New Roman"/>
          <w:sz w:val="20"/>
          <w:szCs w:val="20"/>
        </w:rPr>
        <w:t>1717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BART at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(510) 465-2278 (510) 465-2278. There is accessible parking in the main patient parking lot enter on East </w:t>
      </w:r>
      <w:proofErr w:type="gramStart"/>
      <w:r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 xml:space="preserve"> Street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order to accommodate persons with severe allergies, environmental illness, multiple chemical sensitivity or related disabilities, attendees at public meetings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reminded that other attendees may be sensitive to perfumes and various other chemical-based scented products. Please help us to accommodate these</w:t>
      </w:r>
    </w:p>
    <w:p w:rsidR="00CD4F51" w:rsidRDefault="00CD4F51" w:rsidP="00CD4F51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individuals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November 30, 2010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4:00 – 4:30 p.m.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 # OBJECTIVE Pillar Recommendations / Notes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 ACTION Credentialing of Medical and Allied Professional Staff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Recommended Action by the Quality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 Services Committee: Approval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ACTION Confidential Peer Review and Quality Assurance Reports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Recommended Action by the Quality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 Services Committee: Approval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ACTION Conference With Negotiator: BCTC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[Government Code Section 54957.6]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Jeanette Louden-Corbett, Chief Human Resource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Recommended Action by the Human Resources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UPDATE Conference with Legal Counsel: Significant Exposure to Litigation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[Government Code Section 54956.9]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Evaluation of Public Employees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[Government Code Section 54957]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Wright Lassiter, III, CEO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SESSION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begin at approximately 5:00 p.m.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 ACTION Consent Agenda: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•  Adoption of the September 28, 2010 and March 30, 2010 Meeting Minutes.</w:t>
      </w:r>
      <w:proofErr w:type="gramEnd"/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ACMC Organizational and Staff Policies, Procedures, Protocols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2011 Meeting Calendar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Lassiter, Chief Executive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Contracts:  Authorization for CEO to execute the following contracts: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Renewal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contract for one (1) year with Able Engineering, Inc. for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provision of facilities management services.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Operations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Renewal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contract for one (1) year with JTEC Healthcare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Management, Inc., for the provision of owner’s representative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Recommended Action by the Quality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 Services Committee: Approval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Recommended Action by the Executive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Recommended Action by the Finance</w:t>
      </w:r>
    </w:p>
    <w:p w:rsidR="00CD4F51" w:rsidRDefault="00CD4F51" w:rsidP="00CD4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November 30, 2010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services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related to ACMC’s Acute Tower Replacement (ATR).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Operations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New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Grant, U.S. Department of Health Resources and Services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Administration (HRSA).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Training in Primary Care Medicine and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Dentistry: Residency Training in Primary Care.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Sang-ick Chang, MD, Chief Medical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3. PRESENTATION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Workforce Development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Employees of the Quarter Recognition: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Highland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Campus: Cynthia Johnson, CNA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Emergency Department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Fairmont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Campus: Sarah Macmillan, CNA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Rehabilitation Department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John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George Pavilion Campus: Orin Watson, CN </w:t>
      </w:r>
      <w:proofErr w:type="spellStart"/>
      <w:r>
        <w:rPr>
          <w:rFonts w:ascii="Times New Roman" w:hAnsi="Times New Roman" w:cs="Times New Roman"/>
          <w:sz w:val="20"/>
          <w:szCs w:val="20"/>
        </w:rPr>
        <w:t>lll</w:t>
      </w:r>
      <w:proofErr w:type="spellEnd"/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Nursing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Ambulatory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Health Care Services: Kathy Swanson, LVN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Quality Services Department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  Dr</w:t>
      </w:r>
      <w:proofErr w:type="gramEnd"/>
      <w:r>
        <w:rPr>
          <w:rFonts w:ascii="Times New Roman" w:hAnsi="Times New Roman" w:cs="Times New Roman"/>
          <w:sz w:val="20"/>
          <w:szCs w:val="20"/>
        </w:rPr>
        <w:t>. Hillary Larkin, Winner of the Dorland Health People Award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Human Resources Committee Report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Ronald Nelson, Chair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Reduction in Force Recommendations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Jeanette Louden-Corbett Chief Human Resources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4. ACTION Quality Enhancement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Quality Professional Services Committee Report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Theodore Rose, Chair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5. ACTION Fiscal Stewardship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Finance Committee Report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 Miller, Chair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Hospital Fee Revenues and Motion to Recommend Approval of Resolution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Adopt Designated Use of Hospital Fee Revenue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Marion </w:t>
      </w:r>
      <w:proofErr w:type="spellStart"/>
      <w:r>
        <w:rPr>
          <w:rFonts w:ascii="Times New Roman" w:hAnsi="Times New Roman" w:cs="Times New Roman"/>
          <w:sz w:val="20"/>
          <w:szCs w:val="20"/>
        </w:rPr>
        <w:t>Schales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Financial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Recommended Action by the Finance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Committee: Approval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6. REPORT </w:t>
      </w:r>
      <w:proofErr w:type="gramStart"/>
      <w:r>
        <w:rPr>
          <w:rFonts w:ascii="Times New Roman" w:hAnsi="Times New Roman" w:cs="Times New Roman"/>
          <w:sz w:val="20"/>
          <w:szCs w:val="20"/>
        </w:rPr>
        <w:t>Growth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Access to Care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Update on the Newark Health Center expansion</w:t>
      </w:r>
    </w:p>
    <w:p w:rsidR="00CD4F51" w:rsidRDefault="00CD4F51" w:rsidP="00CD4F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Operating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Alameda County Medical Center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Board of Trustees Meeting of November 30, 2010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•  Update on </w:t>
      </w:r>
      <w:proofErr w:type="spellStart"/>
      <w:r>
        <w:rPr>
          <w:rFonts w:ascii="Times New Roman" w:hAnsi="Times New Roman" w:cs="Times New Roman"/>
          <w:sz w:val="20"/>
          <w:szCs w:val="20"/>
        </w:rPr>
        <w:t>Angio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Cath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Renovations Project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Bill </w:t>
      </w:r>
      <w:proofErr w:type="spellStart"/>
      <w:r>
        <w:rPr>
          <w:rFonts w:ascii="Times New Roman" w:hAnsi="Times New Roman" w:cs="Times New Roman"/>
          <w:sz w:val="20"/>
          <w:szCs w:val="20"/>
        </w:rPr>
        <w:t>Manns</w:t>
      </w:r>
      <w:proofErr w:type="spellEnd"/>
      <w:r>
        <w:rPr>
          <w:rFonts w:ascii="Times New Roman" w:hAnsi="Times New Roman" w:cs="Times New Roman"/>
          <w:sz w:val="20"/>
          <w:szCs w:val="20"/>
        </w:rPr>
        <w:t>, Chief Operating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7.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PRESENTATION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Community Image Enhancement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Alameda County Healthcare Foundation Quarterly Update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Cherlyn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Spencer, Executive Director, ACHCF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Community Perception Study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Lassiter, Chief Executive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8. REPORT Medical Staff President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Valerie Ng for Dr. Lyn Berry Medical Staff President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9. REPORT Chief Executive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 Lassiter, Chief Executive Officer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10.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Governance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Agenda and Minute Format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Ronald Nelson, Secretary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Governance Committee Report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Valerie Lewis, Chair of Governance Committee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 BOT Officer Slate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Valerie Lewis, Chair of Governance Committee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11. REPORT Legal Counsel’s Report on Action Taken in Closed Session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Mary Ellyn </w:t>
      </w:r>
      <w:proofErr w:type="spellStart"/>
      <w:r>
        <w:rPr>
          <w:rFonts w:ascii="Times New Roman" w:hAnsi="Times New Roman" w:cs="Times New Roman"/>
          <w:sz w:val="20"/>
          <w:szCs w:val="20"/>
        </w:rPr>
        <w:t>Gormley</w:t>
      </w:r>
      <w:proofErr w:type="spellEnd"/>
      <w:r>
        <w:rPr>
          <w:rFonts w:ascii="Times New Roman" w:hAnsi="Times New Roman" w:cs="Times New Roman"/>
          <w:sz w:val="20"/>
          <w:szCs w:val="20"/>
        </w:rPr>
        <w:t>, General Counsel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12. INFORMATION Public Comments</w:t>
      </w:r>
    </w:p>
    <w:p w:rsidR="00CD4F51" w:rsidRDefault="00CD4F51" w:rsidP="00CD4F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13. DISCUSSION Board of Trustees Remarks</w:t>
      </w:r>
    </w:p>
    <w:p w:rsidR="00CD4F51" w:rsidRDefault="00CD4F51" w:rsidP="00CD4F51">
      <w:r>
        <w:rPr>
          <w:rFonts w:ascii="Times New Roman" w:hAnsi="Times New Roman" w:cs="Times New Roman"/>
        </w:rPr>
        <w:t>ADJOURNMENT</w:t>
      </w:r>
      <w:bookmarkStart w:id="0" w:name="_GoBack"/>
      <w:bookmarkEnd w:id="0"/>
    </w:p>
    <w:sectPr w:rsidR="00CD4F51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51"/>
    <w:rsid w:val="005F57D1"/>
    <w:rsid w:val="00CD4F51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cmedctr.org/BOT_docs.cfm?M1=1&amp;M2=3&amp;M3=0&amp;P=102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6788</Characters>
  <Application>Microsoft Macintosh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2013-02-26T19:30:00Z</dcterms:created>
  <dcterms:modified xsi:type="dcterms:W3CDTF">2013-02-26T19:32:00Z</dcterms:modified>
</cp:coreProperties>
</file>