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F0" w:rsidRDefault="00A202F0" w:rsidP="00A202F0">
      <w:pPr>
        <w:pStyle w:val="Default"/>
      </w:pPr>
    </w:p>
    <w:p w:rsidR="00A202F0" w:rsidRDefault="00A202F0" w:rsidP="00A202F0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BOARD OF TRUSTEES MEETING </w:t>
      </w:r>
    </w:p>
    <w:p w:rsidR="00A202F0" w:rsidRDefault="00A202F0" w:rsidP="00A202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GOVERNANCE RETREAT </w:t>
      </w:r>
    </w:p>
    <w:p w:rsidR="00A202F0" w:rsidRDefault="00A202F0" w:rsidP="00A202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FRIDAY, FEBRUARY 26, 2010 </w:t>
      </w:r>
    </w:p>
    <w:p w:rsidR="00A202F0" w:rsidRDefault="00A202F0" w:rsidP="00A202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A202F0" w:rsidRDefault="00A202F0" w:rsidP="00A202F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1_4_1_1_ _</w:t>
      </w:r>
      <w:proofErr w:type="spellStart"/>
      <w:r>
        <w:rPr>
          <w:sz w:val="23"/>
          <w:szCs w:val="23"/>
        </w:rPr>
        <w:t>E_a_s_t</w:t>
      </w:r>
      <w:proofErr w:type="spellEnd"/>
      <w:r>
        <w:rPr>
          <w:sz w:val="23"/>
          <w:szCs w:val="23"/>
        </w:rPr>
        <w:t>_ _3_1_s_t_ _</w:t>
      </w:r>
      <w:proofErr w:type="spellStart"/>
      <w:r>
        <w:rPr>
          <w:sz w:val="23"/>
          <w:szCs w:val="23"/>
        </w:rPr>
        <w:t>S_t_r_e_e_t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O_a_k_l_a_n_d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_C_A_._ _9_4_6_0_2_ _</w:t>
      </w:r>
    </w:p>
    <w:p w:rsidR="00A202F0" w:rsidRDefault="00A202F0" w:rsidP="00A202F0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S_a_s_h_a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G_u_z_m_a_n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C_l_e_r_k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B_o_a_r_d</w:t>
      </w:r>
      <w:proofErr w:type="spellEnd"/>
      <w:r>
        <w:rPr>
          <w:sz w:val="23"/>
          <w:szCs w:val="23"/>
        </w:rPr>
        <w:t>_ _5_1_0_-_4_3_7_-_8_4_6_8_ _</w:t>
      </w:r>
    </w:p>
    <w:p w:rsidR="00A202F0" w:rsidRDefault="00A202F0" w:rsidP="00A20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Meeting Location: </w:t>
      </w:r>
    </w:p>
    <w:p w:rsidR="00A202F0" w:rsidRDefault="00A202F0" w:rsidP="00A202F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W_a_t_e_r_f_r_o_n_t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P_l_a_z_a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H_o_t_e_l</w:t>
      </w:r>
      <w:proofErr w:type="spellEnd"/>
      <w:r>
        <w:rPr>
          <w:sz w:val="23"/>
          <w:szCs w:val="23"/>
        </w:rPr>
        <w:t>_ _</w:t>
      </w:r>
    </w:p>
    <w:p w:rsidR="00A202F0" w:rsidRDefault="00A202F0" w:rsidP="00A202F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S_p_i_n_n_a_k_e_r</w:t>
      </w:r>
      <w:proofErr w:type="spellEnd"/>
      <w:r>
        <w:rPr>
          <w:sz w:val="23"/>
          <w:szCs w:val="23"/>
        </w:rPr>
        <w:t>_ _I_ _</w:t>
      </w:r>
      <w:proofErr w:type="spellStart"/>
      <w:r>
        <w:rPr>
          <w:sz w:val="23"/>
          <w:szCs w:val="23"/>
        </w:rPr>
        <w:t>C_o_n_f_e_r_e_n_c_e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R_o_o_m</w:t>
      </w:r>
      <w:proofErr w:type="spellEnd"/>
      <w:r>
        <w:rPr>
          <w:sz w:val="23"/>
          <w:szCs w:val="23"/>
        </w:rPr>
        <w:t>_ _</w:t>
      </w:r>
    </w:p>
    <w:p w:rsidR="00A202F0" w:rsidRDefault="00A202F0" w:rsidP="00A20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1_0_ _</w:t>
      </w:r>
      <w:proofErr w:type="spellStart"/>
      <w:r>
        <w:rPr>
          <w:sz w:val="23"/>
          <w:szCs w:val="23"/>
        </w:rPr>
        <w:t>W_a_s_h_i_n_g_t_o_n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S_t_r_e_e_t</w:t>
      </w:r>
      <w:proofErr w:type="spellEnd"/>
      <w:r>
        <w:rPr>
          <w:sz w:val="23"/>
          <w:szCs w:val="23"/>
        </w:rPr>
        <w:t>_ _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202F0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8280" w:type="dxa"/>
          </w:tcPr>
          <w:p w:rsidR="00A202F0" w:rsidRDefault="00A202F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O_a_k_l_a_n_d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,_</w:t>
            </w:r>
            <w:proofErr w:type="gramEnd"/>
            <w:r>
              <w:rPr>
                <w:sz w:val="23"/>
                <w:szCs w:val="23"/>
              </w:rPr>
              <w:t xml:space="preserve"> _C_A_ _9_4_6_0_7_ _</w:t>
            </w:r>
            <w:r>
              <w:rPr>
                <w:b/>
                <w:bCs/>
                <w:sz w:val="23"/>
                <w:szCs w:val="23"/>
                <w:u w:val="single"/>
              </w:rPr>
              <w:t>Board Members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Daniel </w:t>
            </w:r>
            <w:proofErr w:type="spellStart"/>
            <w:r>
              <w:rPr>
                <w:b/>
                <w:bCs/>
                <w:sz w:val="23"/>
                <w:szCs w:val="23"/>
              </w:rPr>
              <w:t>Boggan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Jr., President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Barbara Price, Vice President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Ronald D. Nelson, Secretary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Dr. Floyd </w:t>
            </w:r>
            <w:proofErr w:type="spellStart"/>
            <w:r>
              <w:rPr>
                <w:b/>
                <w:bCs/>
                <w:sz w:val="23"/>
                <w:szCs w:val="23"/>
              </w:rPr>
              <w:t>Huen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Valerie D. Lewis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Kirk E. Miller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Dr. Theodore Rose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Stanley </w:t>
            </w:r>
            <w:proofErr w:type="spellStart"/>
            <w:r>
              <w:rPr>
                <w:b/>
                <w:bCs/>
                <w:sz w:val="23"/>
                <w:szCs w:val="23"/>
              </w:rPr>
              <w:t>Schiffman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Anthony </w:t>
            </w:r>
            <w:proofErr w:type="spellStart"/>
            <w:r>
              <w:rPr>
                <w:b/>
                <w:bCs/>
                <w:sz w:val="23"/>
                <w:szCs w:val="23"/>
              </w:rPr>
              <w:t>Slimick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J. Bennett Tate </w:t>
            </w:r>
          </w:p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Ilene </w:t>
            </w:r>
            <w:proofErr w:type="spellStart"/>
            <w:r>
              <w:rPr>
                <w:b/>
                <w:bCs/>
                <w:sz w:val="23"/>
                <w:szCs w:val="23"/>
              </w:rPr>
              <w:t>Weinreb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A202F0" w:rsidRDefault="00A202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AGENDA </w:t>
            </w:r>
          </w:p>
        </w:tc>
      </w:tr>
      <w:tr w:rsidR="00A202F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280" w:type="dxa"/>
          </w:tcPr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CALL TO ORDER: 1:00 P.M. </w:t>
            </w:r>
          </w:p>
        </w:tc>
      </w:tr>
      <w:tr w:rsidR="00A202F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280" w:type="dxa"/>
          </w:tcPr>
          <w:p w:rsidR="00A202F0" w:rsidRDefault="00A202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CLOSED SESSION: 1:00 P.M. to 1:30 P.M. </w:t>
            </w:r>
          </w:p>
        </w:tc>
      </w:tr>
    </w:tbl>
    <w:p w:rsidR="00A202F0" w:rsidRDefault="00A202F0" w:rsidP="00A202F0">
      <w:pPr>
        <w:pStyle w:val="Default"/>
      </w:pPr>
    </w:p>
    <w:p w:rsidR="00A202F0" w:rsidRDefault="00A202F0" w:rsidP="00A202F0">
      <w:pPr>
        <w:pStyle w:val="Default"/>
      </w:pPr>
      <w:r>
        <w:t xml:space="preserve"> </w:t>
      </w:r>
    </w:p>
    <w:p w:rsidR="00A202F0" w:rsidRDefault="00A202F0" w:rsidP="00A202F0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LABOR NEGOTIATOR </w:t>
      </w:r>
      <w:r>
        <w:rPr>
          <w:i/>
          <w:iCs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SEIU RN UNIT </w:t>
      </w:r>
      <w:r>
        <w:rPr>
          <w:i/>
          <w:iCs/>
          <w:sz w:val="23"/>
          <w:szCs w:val="23"/>
        </w:rPr>
        <w:t xml:space="preserve">Jeanette Louden-Corbett, Chief Human Resource Officer </w:t>
      </w:r>
    </w:p>
    <w:p w:rsidR="00A202F0" w:rsidRDefault="00A202F0" w:rsidP="00A202F0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CONFERENCE WITH LEGAL COUNSEL-POTENTIAL LITIGATION </w:t>
      </w:r>
    </w:p>
    <w:p w:rsidR="00A202F0" w:rsidRDefault="00A202F0" w:rsidP="00A202F0">
      <w:pPr>
        <w:pStyle w:val="Default"/>
        <w:rPr>
          <w:sz w:val="23"/>
          <w:szCs w:val="23"/>
        </w:rPr>
      </w:pPr>
    </w:p>
    <w:p w:rsidR="00A202F0" w:rsidRDefault="00A202F0" w:rsidP="00A202F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S_i_g_n_i_f_i_c_a_n_t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E_x_p_o_s_u_r_e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L_i_t_i_g_a_t_i_o_n</w:t>
      </w:r>
      <w:proofErr w:type="spellEnd"/>
      <w:r>
        <w:rPr>
          <w:sz w:val="23"/>
          <w:szCs w:val="23"/>
        </w:rPr>
        <w:t>_ _(_</w:t>
      </w:r>
      <w:proofErr w:type="spellStart"/>
      <w:r>
        <w:rPr>
          <w:sz w:val="23"/>
          <w:szCs w:val="23"/>
        </w:rPr>
        <w:t>G_o_v_t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C_o_d_e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S_e_c</w:t>
      </w:r>
      <w:proofErr w:type="spellEnd"/>
      <w:r>
        <w:rPr>
          <w:sz w:val="23"/>
          <w:szCs w:val="23"/>
        </w:rPr>
        <w:t>_._ _5_4_9_5_6_._9_ _(_b_)_)_ _</w:t>
      </w:r>
    </w:p>
    <w:p w:rsidR="00A202F0" w:rsidRDefault="00A202F0" w:rsidP="00A202F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Mary Ellyn </w:t>
      </w:r>
      <w:proofErr w:type="spellStart"/>
      <w:r>
        <w:rPr>
          <w:i/>
          <w:iCs/>
          <w:sz w:val="23"/>
          <w:szCs w:val="23"/>
        </w:rPr>
        <w:t>Gormley</w:t>
      </w:r>
      <w:proofErr w:type="spellEnd"/>
      <w:r>
        <w:rPr>
          <w:i/>
          <w:iCs/>
          <w:sz w:val="23"/>
          <w:szCs w:val="23"/>
        </w:rPr>
        <w:t xml:space="preserve">, Chief General Counsel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February 26, 2010 Page </w:t>
      </w:r>
      <w:r>
        <w:rPr>
          <w:sz w:val="23"/>
          <w:szCs w:val="23"/>
        </w:rPr>
        <w:t>2_ _</w:t>
      </w:r>
    </w:p>
    <w:p w:rsidR="00A202F0" w:rsidRDefault="00A202F0" w:rsidP="00A202F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REGULAR SESSION BEGINS AT APPROXIMATELY 1:30 P.M. </w:t>
      </w:r>
    </w:p>
    <w:p w:rsidR="00A202F0" w:rsidRDefault="00A202F0" w:rsidP="00A20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A202F0" w:rsidRDefault="00A202F0" w:rsidP="00A202F0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BOARD GOVERNANCE </w:t>
      </w:r>
    </w:p>
    <w:p w:rsidR="00A202F0" w:rsidRDefault="00A202F0" w:rsidP="00A202F0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Daniel </w:t>
      </w:r>
      <w:proofErr w:type="spellStart"/>
      <w:r>
        <w:rPr>
          <w:i/>
          <w:iCs/>
          <w:sz w:val="23"/>
          <w:szCs w:val="23"/>
        </w:rPr>
        <w:t>Boggan</w:t>
      </w:r>
      <w:proofErr w:type="spellEnd"/>
      <w:r>
        <w:rPr>
          <w:i/>
          <w:iCs/>
          <w:sz w:val="23"/>
          <w:szCs w:val="23"/>
        </w:rPr>
        <w:t xml:space="preserve">, Jr., Board President / Valerie D. Lewis, Governance Committee, Chair </w:t>
      </w:r>
    </w:p>
    <w:p w:rsidR="00A202F0" w:rsidRDefault="00A202F0" w:rsidP="00A202F0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Roger </w:t>
      </w:r>
      <w:proofErr w:type="spellStart"/>
      <w:r>
        <w:rPr>
          <w:i/>
          <w:iCs/>
          <w:sz w:val="23"/>
          <w:szCs w:val="23"/>
        </w:rPr>
        <w:t>Witalis</w:t>
      </w:r>
      <w:proofErr w:type="spellEnd"/>
      <w:r>
        <w:rPr>
          <w:i/>
          <w:iCs/>
          <w:sz w:val="23"/>
          <w:szCs w:val="23"/>
        </w:rPr>
        <w:t xml:space="preserve">, Facilitator </w:t>
      </w:r>
    </w:p>
    <w:p w:rsidR="00A202F0" w:rsidRDefault="00A202F0" w:rsidP="00A202F0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>A_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P_r_i_o_r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G_o_v_e_r_n_a_n_c_e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R_e_t_r_e_a_t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C_o_m_m_i_t_m_e_n_t_s</w:t>
      </w:r>
      <w:proofErr w:type="spellEnd"/>
      <w:r>
        <w:rPr>
          <w:sz w:val="23"/>
          <w:szCs w:val="23"/>
        </w:rPr>
        <w:t>_ _</w:t>
      </w:r>
    </w:p>
    <w:p w:rsidR="00A202F0" w:rsidRDefault="00A202F0" w:rsidP="00A202F0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>B_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T_r_u_s_t_e_e</w:t>
      </w:r>
      <w:proofErr w:type="spellEnd"/>
      <w:r>
        <w:rPr>
          <w:sz w:val="23"/>
          <w:szCs w:val="23"/>
        </w:rPr>
        <w:t>_ _S_e_l_f_-_</w:t>
      </w:r>
      <w:proofErr w:type="spellStart"/>
      <w:r>
        <w:rPr>
          <w:sz w:val="23"/>
          <w:szCs w:val="23"/>
        </w:rPr>
        <w:t>A_s_s_e_s_s_m_e_n_t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R_e_s_u_l_t_s</w:t>
      </w:r>
      <w:proofErr w:type="spellEnd"/>
      <w:r>
        <w:rPr>
          <w:sz w:val="23"/>
          <w:szCs w:val="23"/>
        </w:rPr>
        <w:t>_ _</w:t>
      </w:r>
    </w:p>
    <w:p w:rsidR="00A202F0" w:rsidRDefault="00A202F0" w:rsidP="00A202F0">
      <w:pPr>
        <w:pStyle w:val="Default"/>
        <w:rPr>
          <w:sz w:val="23"/>
          <w:szCs w:val="23"/>
        </w:rPr>
      </w:pPr>
    </w:p>
    <w:p w:rsidR="00A202F0" w:rsidRDefault="00A202F0" w:rsidP="00A202F0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>C_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G_o_v_e_r_n_a_n_c_e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A_c_t_i_o_n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S_t_e_p_s</w:t>
      </w:r>
      <w:proofErr w:type="spellEnd"/>
      <w:r>
        <w:rPr>
          <w:sz w:val="23"/>
          <w:szCs w:val="23"/>
        </w:rPr>
        <w:t>_ _</w:t>
      </w:r>
    </w:p>
    <w:p w:rsidR="00A202F0" w:rsidRDefault="00A202F0" w:rsidP="00A202F0">
      <w:pPr>
        <w:pStyle w:val="Default"/>
        <w:rPr>
          <w:sz w:val="23"/>
          <w:szCs w:val="23"/>
        </w:rPr>
      </w:pPr>
    </w:p>
    <w:p w:rsidR="00A202F0" w:rsidRDefault="00A202F0" w:rsidP="00A202F0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ACMC STRATEGIC PLAN </w:t>
      </w:r>
    </w:p>
    <w:p w:rsidR="00A202F0" w:rsidRDefault="00A202F0" w:rsidP="00A202F0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Wright Lassiter, Chief Executive Officer </w:t>
      </w:r>
    </w:p>
    <w:p w:rsidR="00A202F0" w:rsidRDefault="00A202F0" w:rsidP="00A202F0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Roger </w:t>
      </w:r>
      <w:proofErr w:type="spellStart"/>
      <w:r>
        <w:rPr>
          <w:i/>
          <w:iCs/>
          <w:sz w:val="23"/>
          <w:szCs w:val="23"/>
        </w:rPr>
        <w:t>Witalis</w:t>
      </w:r>
      <w:proofErr w:type="spellEnd"/>
      <w:r>
        <w:rPr>
          <w:i/>
          <w:iCs/>
          <w:sz w:val="23"/>
          <w:szCs w:val="23"/>
        </w:rPr>
        <w:t xml:space="preserve">, Facilitator </w:t>
      </w:r>
    </w:p>
    <w:p w:rsidR="00A202F0" w:rsidRDefault="00A202F0" w:rsidP="00A202F0">
      <w:pPr>
        <w:pStyle w:val="Default"/>
        <w:ind w:left="1080" w:hanging="120"/>
        <w:rPr>
          <w:sz w:val="23"/>
          <w:szCs w:val="23"/>
        </w:rPr>
      </w:pPr>
      <w:r>
        <w:rPr>
          <w:sz w:val="23"/>
          <w:szCs w:val="23"/>
        </w:rPr>
        <w:t>A_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M_a_n_a_g_e_m_e_n_t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P_r_o_g_r_e_s_s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R_e_v_i_e_w</w:t>
      </w:r>
      <w:proofErr w:type="spellEnd"/>
      <w:r>
        <w:rPr>
          <w:sz w:val="23"/>
          <w:szCs w:val="23"/>
        </w:rPr>
        <w:t>_ _</w:t>
      </w:r>
    </w:p>
    <w:p w:rsidR="00A202F0" w:rsidRDefault="00A202F0" w:rsidP="00A202F0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B_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S_t_r_a_t_e_g_i_c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P_r_i_o_r_i_t_y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D_i_s_c_u_s_s_i_o_n</w:t>
      </w:r>
      <w:proofErr w:type="spellEnd"/>
      <w:r>
        <w:rPr>
          <w:sz w:val="23"/>
          <w:szCs w:val="23"/>
        </w:rPr>
        <w:t>_ _</w:t>
      </w:r>
    </w:p>
    <w:p w:rsidR="00A202F0" w:rsidRDefault="00A202F0" w:rsidP="00A202F0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>C_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S_t_r_a_t_e_g_i_c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P_l_a_n</w:t>
      </w:r>
      <w:proofErr w:type="spellEnd"/>
      <w:r>
        <w:rPr>
          <w:sz w:val="23"/>
          <w:szCs w:val="23"/>
        </w:rPr>
        <w:t>_—</w:t>
      </w:r>
      <w:proofErr w:type="spellStart"/>
      <w:r>
        <w:rPr>
          <w:sz w:val="23"/>
          <w:szCs w:val="23"/>
        </w:rPr>
        <w:t>F_u_t_u_r_e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F_o_c_u_s</w:t>
      </w:r>
      <w:proofErr w:type="spellEnd"/>
      <w:r>
        <w:rPr>
          <w:sz w:val="23"/>
          <w:szCs w:val="23"/>
        </w:rPr>
        <w:t>_ _</w:t>
      </w:r>
    </w:p>
    <w:p w:rsidR="00A202F0" w:rsidRDefault="00A202F0" w:rsidP="00A202F0">
      <w:pPr>
        <w:pStyle w:val="Default"/>
        <w:rPr>
          <w:sz w:val="23"/>
          <w:szCs w:val="23"/>
        </w:rPr>
      </w:pPr>
    </w:p>
    <w:p w:rsidR="00A202F0" w:rsidRDefault="00A202F0" w:rsidP="00A20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LEGAL COUNSEL REPORT ON ACTION TAKEN IN CLOSED SESSION </w:t>
      </w:r>
    </w:p>
    <w:p w:rsidR="00A202F0" w:rsidRDefault="00A202F0" w:rsidP="00A202F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Mary Ellyn </w:t>
      </w:r>
      <w:proofErr w:type="spellStart"/>
      <w:r>
        <w:rPr>
          <w:i/>
          <w:iCs/>
          <w:sz w:val="23"/>
          <w:szCs w:val="23"/>
        </w:rPr>
        <w:t>Gormley</w:t>
      </w:r>
      <w:proofErr w:type="spellEnd"/>
      <w:r>
        <w:rPr>
          <w:i/>
          <w:iCs/>
          <w:sz w:val="23"/>
          <w:szCs w:val="23"/>
        </w:rPr>
        <w:t xml:space="preserve">, Chief General Counsel </w:t>
      </w:r>
    </w:p>
    <w:p w:rsidR="00A202F0" w:rsidRDefault="00A202F0" w:rsidP="00A202F0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PUBLIC COMMENTS </w:t>
      </w:r>
    </w:p>
    <w:p w:rsidR="00A202F0" w:rsidRDefault="00A202F0" w:rsidP="00A20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BOARD OF TRUSTEES REMARKS </w:t>
      </w:r>
    </w:p>
    <w:p w:rsidR="00E97B0A" w:rsidRDefault="00A202F0" w:rsidP="00A202F0">
      <w:r>
        <w:rPr>
          <w:b/>
          <w:bCs/>
          <w:sz w:val="23"/>
          <w:szCs w:val="23"/>
        </w:rPr>
        <w:t>8.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0"/>
    <w:rsid w:val="005F57D1"/>
    <w:rsid w:val="00A202F0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0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0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Macintosh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2013-02-26T19:08:00Z</dcterms:created>
  <dcterms:modified xsi:type="dcterms:W3CDTF">2013-02-26T19:09:00Z</dcterms:modified>
</cp:coreProperties>
</file>